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6"/>
        <w:gridCol w:w="2855"/>
        <w:gridCol w:w="2855"/>
        <w:gridCol w:w="2314"/>
      </w:tblGrid>
      <w:tr w:rsidR="007F7803">
        <w:trPr>
          <w:trHeight w:val="1359"/>
          <w:jc w:val="center"/>
        </w:trPr>
        <w:tc>
          <w:tcPr>
            <w:tcW w:w="10060" w:type="dxa"/>
            <w:gridSpan w:val="4"/>
            <w:vAlign w:val="center"/>
          </w:tcPr>
          <w:p w:rsidR="007F7803" w:rsidRDefault="00C8519A" w:rsidP="00544342">
            <w:pPr>
              <w:ind w:firstLineChars="300" w:firstLine="632"/>
              <w:rPr>
                <w:rFonts w:eastAsia="宋体"/>
                <w:b/>
                <w:szCs w:val="21"/>
              </w:rPr>
            </w:pPr>
            <w:r>
              <w:rPr>
                <w:b/>
                <w:szCs w:val="21"/>
              </w:rPr>
              <w:t>学员编号：</w:t>
            </w:r>
            <w:r>
              <w:rPr>
                <w:b/>
                <w:szCs w:val="21"/>
              </w:rPr>
              <w:t xml:space="preserve">               </w:t>
            </w:r>
            <w:r>
              <w:rPr>
                <w:rFonts w:hint="eastAsia"/>
                <w:b/>
                <w:szCs w:val="21"/>
              </w:rPr>
              <w:t xml:space="preserve">        </w:t>
            </w:r>
            <w:r>
              <w:rPr>
                <w:b/>
                <w:szCs w:val="21"/>
              </w:rPr>
              <w:t>年</w:t>
            </w:r>
            <w:r>
              <w:rPr>
                <w:b/>
                <w:szCs w:val="21"/>
              </w:rPr>
              <w:t xml:space="preserve">    </w:t>
            </w:r>
            <w:r>
              <w:rPr>
                <w:b/>
                <w:szCs w:val="21"/>
              </w:rPr>
              <w:t>级：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         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课</w:t>
            </w:r>
            <w:r>
              <w:rPr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时</w:t>
            </w:r>
            <w:r>
              <w:rPr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数：</w:t>
            </w:r>
          </w:p>
          <w:p w:rsidR="007F7803" w:rsidRDefault="00C8519A" w:rsidP="00544342">
            <w:pPr>
              <w:ind w:firstLineChars="300" w:firstLine="632"/>
              <w:rPr>
                <w:rFonts w:eastAsia="宋体"/>
                <w:szCs w:val="21"/>
              </w:rPr>
            </w:pPr>
            <w:r>
              <w:rPr>
                <w:b/>
                <w:szCs w:val="21"/>
              </w:rPr>
              <w:t>学员姓名：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     </w:t>
            </w:r>
            <w:r>
              <w:rPr>
                <w:b/>
                <w:szCs w:val="21"/>
              </w:rPr>
              <w:t xml:space="preserve">          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辅导科目：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 xml:space="preserve">          </w:t>
            </w:r>
            <w:r>
              <w:rPr>
                <w:b/>
                <w:szCs w:val="21"/>
              </w:rPr>
              <w:t>学科教师：</w:t>
            </w:r>
          </w:p>
        </w:tc>
      </w:tr>
      <w:tr w:rsidR="007F7803">
        <w:trPr>
          <w:trHeight w:val="507"/>
          <w:jc w:val="center"/>
        </w:trPr>
        <w:tc>
          <w:tcPr>
            <w:tcW w:w="2036" w:type="dxa"/>
            <w:vAlign w:val="center"/>
          </w:tcPr>
          <w:p w:rsidR="007F7803" w:rsidRDefault="00C8519A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授课类型</w:t>
            </w:r>
          </w:p>
        </w:tc>
        <w:tc>
          <w:tcPr>
            <w:tcW w:w="2855" w:type="dxa"/>
            <w:vAlign w:val="center"/>
          </w:tcPr>
          <w:p w:rsidR="007F7803" w:rsidRDefault="00C8519A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T</w:t>
            </w:r>
          </w:p>
        </w:tc>
        <w:tc>
          <w:tcPr>
            <w:tcW w:w="2855" w:type="dxa"/>
            <w:vAlign w:val="center"/>
          </w:tcPr>
          <w:p w:rsidR="007F7803" w:rsidRDefault="00C8519A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 xml:space="preserve">C </w:t>
            </w:r>
          </w:p>
        </w:tc>
        <w:tc>
          <w:tcPr>
            <w:tcW w:w="2314" w:type="dxa"/>
            <w:vAlign w:val="center"/>
          </w:tcPr>
          <w:p w:rsidR="007F7803" w:rsidRDefault="00C8519A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T</w:t>
            </w:r>
          </w:p>
        </w:tc>
      </w:tr>
      <w:tr w:rsidR="007F7803">
        <w:trPr>
          <w:trHeight w:val="666"/>
          <w:jc w:val="center"/>
        </w:trPr>
        <w:tc>
          <w:tcPr>
            <w:tcW w:w="2036" w:type="dxa"/>
            <w:vAlign w:val="center"/>
          </w:tcPr>
          <w:p w:rsidR="007F7803" w:rsidRDefault="00C8519A" w:rsidP="00544342">
            <w:pPr>
              <w:ind w:firstLineChars="132" w:firstLine="278"/>
              <w:rPr>
                <w:b/>
                <w:szCs w:val="21"/>
              </w:rPr>
            </w:pPr>
            <w:r>
              <w:rPr>
                <w:b/>
                <w:szCs w:val="21"/>
              </w:rPr>
              <w:t>授课日期及时段</w:t>
            </w:r>
          </w:p>
        </w:tc>
        <w:tc>
          <w:tcPr>
            <w:tcW w:w="8024" w:type="dxa"/>
            <w:gridSpan w:val="3"/>
            <w:vAlign w:val="center"/>
          </w:tcPr>
          <w:p w:rsidR="007F7803" w:rsidRDefault="007F7803">
            <w:pPr>
              <w:rPr>
                <w:rFonts w:eastAsia="宋体"/>
                <w:b/>
                <w:szCs w:val="21"/>
              </w:rPr>
            </w:pPr>
          </w:p>
        </w:tc>
      </w:tr>
      <w:tr w:rsidR="007F7803">
        <w:trPr>
          <w:trHeight w:val="570"/>
          <w:jc w:val="center"/>
        </w:trPr>
        <w:tc>
          <w:tcPr>
            <w:tcW w:w="10060" w:type="dxa"/>
            <w:gridSpan w:val="4"/>
            <w:vAlign w:val="center"/>
          </w:tcPr>
          <w:p w:rsidR="007F7803" w:rsidRDefault="00C8519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教学内容</w:t>
            </w:r>
          </w:p>
        </w:tc>
      </w:tr>
      <w:tr w:rsidR="007F7803">
        <w:trPr>
          <w:trHeight w:val="570"/>
          <w:jc w:val="center"/>
        </w:trPr>
        <w:tc>
          <w:tcPr>
            <w:tcW w:w="10060" w:type="dxa"/>
            <w:gridSpan w:val="4"/>
            <w:vAlign w:val="center"/>
          </w:tcPr>
          <w:p w:rsidR="007F7803" w:rsidRPr="00544342" w:rsidRDefault="00544342">
            <w:pPr>
              <w:spacing w:line="360" w:lineRule="auto"/>
              <w:jc w:val="center"/>
              <w:rPr>
                <w:b/>
                <w:color w:val="FF0000"/>
                <w:sz w:val="30"/>
                <w:szCs w:val="30"/>
              </w:rPr>
            </w:pPr>
            <w:bookmarkStart w:id="0" w:name="_GoBack"/>
            <w:r w:rsidRPr="00544342">
              <w:rPr>
                <w:rFonts w:hint="eastAsia"/>
                <w:b/>
                <w:color w:val="FF0000"/>
                <w:sz w:val="30"/>
                <w:szCs w:val="30"/>
              </w:rPr>
              <w:t xml:space="preserve">18.4 </w:t>
            </w:r>
            <w:r w:rsidR="00C8519A" w:rsidRPr="00544342">
              <w:rPr>
                <w:rFonts w:hint="eastAsia"/>
                <w:b/>
                <w:color w:val="FF0000"/>
                <w:sz w:val="30"/>
                <w:szCs w:val="30"/>
              </w:rPr>
              <w:t>焦耳定律（</w:t>
            </w:r>
            <w:r w:rsidR="00C8519A" w:rsidRPr="00544342">
              <w:rPr>
                <w:rFonts w:hint="eastAsia"/>
                <w:b/>
                <w:color w:val="FF0000"/>
                <w:sz w:val="30"/>
                <w:szCs w:val="30"/>
              </w:rPr>
              <w:t>二</w:t>
            </w:r>
            <w:r w:rsidR="00C8519A" w:rsidRPr="00544342">
              <w:rPr>
                <w:rFonts w:hint="eastAsia"/>
                <w:b/>
                <w:color w:val="FF0000"/>
                <w:sz w:val="30"/>
                <w:szCs w:val="30"/>
              </w:rPr>
              <w:t>）</w:t>
            </w:r>
          </w:p>
          <w:bookmarkEnd w:id="0"/>
          <w:p w:rsidR="007F7803" w:rsidRDefault="00C8519A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color w:val="008000"/>
              </w:rPr>
              <w:t>【要点梳理】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hint="eastAsia"/>
                <w:b/>
                <w:bCs/>
                <w:color w:val="FF9300"/>
                <w:kern w:val="0"/>
              </w:rPr>
              <w:t>要点一</w:t>
            </w:r>
            <w:r>
              <w:rPr>
                <w:rFonts w:hint="eastAsia"/>
                <w:b/>
                <w:bCs/>
                <w:color w:val="FF9300"/>
                <w:kern w:val="0"/>
              </w:rPr>
              <w:t xml:space="preserve"> </w:t>
            </w:r>
            <w:r>
              <w:rPr>
                <w:rFonts w:hint="eastAsia"/>
                <w:b/>
                <w:bCs/>
                <w:color w:val="FF9300"/>
                <w:kern w:val="0"/>
              </w:rPr>
              <w:t>、电流的热效应</w:t>
            </w:r>
          </w:p>
          <w:p w:rsidR="007F7803" w:rsidRDefault="00C8519A">
            <w:pPr>
              <w:spacing w:line="360" w:lineRule="auto"/>
              <w:ind w:leftChars="100" w:left="21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FF"/>
                <w:szCs w:val="21"/>
              </w:rPr>
              <w:t>1</w:t>
            </w:r>
            <w:r>
              <w:rPr>
                <w:rFonts w:hint="eastAsia"/>
                <w:b/>
                <w:color w:val="0000FF"/>
                <w:szCs w:val="21"/>
              </w:rPr>
              <w:t>．定义：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电流通过导体时电能转化成内能，这个现象叫做电流的热效应。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</w:r>
            <w:r>
              <w:rPr>
                <w:rFonts w:hint="eastAsia"/>
                <w:b/>
                <w:color w:val="0000FF"/>
                <w:szCs w:val="21"/>
              </w:rPr>
              <w:t>2</w:t>
            </w:r>
            <w:r>
              <w:rPr>
                <w:rFonts w:hint="eastAsia"/>
                <w:b/>
                <w:color w:val="0000FF"/>
                <w:szCs w:val="21"/>
              </w:rPr>
              <w:t>．影响电流的热效应大小的因素：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导体通电时，产生热的多少与电流的大小、导体电阻的大小和通过时间有关。通电时间越长，电流越大，电阻越大，产生的热量越多。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</w:r>
            <w:r>
              <w:rPr>
                <w:rFonts w:hint="eastAsia"/>
                <w:b/>
                <w:color w:val="FF00FF"/>
              </w:rPr>
              <w:t>要点诠释：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流通过导体时，电流的热效应总是存在的。这是因为导体都有电阻。导体通电时，由于要克服导体对电流的阻碍作用，所以要消耗电能，这时电能转化成内能。如果导体的电阻为零，电流通过导体时，不需要把电能转化成内能，这时电能在导体中传输时也不会因发热而损失。</w:t>
            </w:r>
          </w:p>
          <w:p w:rsidR="007F7803" w:rsidRDefault="00C8519A">
            <w:pPr>
              <w:spacing w:line="360" w:lineRule="auto"/>
              <w:ind w:leftChars="100" w:left="210"/>
              <w:rPr>
                <w:b/>
                <w:color w:val="0000FF"/>
                <w:szCs w:val="21"/>
              </w:rPr>
            </w:pPr>
            <w:r>
              <w:rPr>
                <w:rFonts w:hint="eastAsia"/>
                <w:b/>
                <w:color w:val="0000FF"/>
                <w:szCs w:val="21"/>
              </w:rPr>
              <w:t xml:space="preserve">3. </w:t>
            </w:r>
            <w:r>
              <w:rPr>
                <w:rFonts w:hint="eastAsia"/>
                <w:b/>
                <w:color w:val="0000FF"/>
                <w:szCs w:val="21"/>
              </w:rPr>
              <w:t>探究影响电流通过导体产生的热量的因素</w:t>
            </w:r>
          </w:p>
          <w:p w:rsidR="007F7803" w:rsidRDefault="00C8519A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）电流产生的热量与电阻的关系</w:t>
            </w:r>
          </w:p>
          <w:p w:rsidR="007F7803" w:rsidRDefault="00C8519A">
            <w:pPr>
              <w:spacing w:line="360" w:lineRule="auto"/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如图</w:t>
            </w:r>
            <w:r>
              <w:rPr>
                <w:rFonts w:ascii="宋体" w:hAnsi="宋体" w:hint="eastAsia"/>
              </w:rPr>
              <w:t>18.4-2</w:t>
            </w:r>
            <w:r>
              <w:rPr>
                <w:rFonts w:ascii="宋体" w:hAnsi="宋体" w:hint="eastAsia"/>
              </w:rPr>
              <w:t>所示，两个透明容器中密封着等量的空气，</w:t>
            </w:r>
            <w:r>
              <w:rPr>
                <w:rFonts w:ascii="宋体" w:hAnsi="宋体" w:hint="eastAsia"/>
              </w:rPr>
              <w:t>U</w:t>
            </w:r>
            <w:r>
              <w:rPr>
                <w:rFonts w:ascii="宋体" w:hAnsi="宋体" w:hint="eastAsia"/>
              </w:rPr>
              <w:t>形</w:t>
            </w:r>
            <w:r>
              <w:rPr>
                <w:rFonts w:ascii="宋体" w:hAnsi="宋体" w:hint="eastAsia"/>
              </w:rPr>
              <w:t>管中液面高度的变化反映密闭空气温度的变化。两个密闭容器中都有一段电阻丝，右边容器中的电阻比较大。</w:t>
            </w:r>
          </w:p>
          <w:p w:rsidR="007F7803" w:rsidRDefault="00C8519A">
            <w:pPr>
              <w:spacing w:line="360" w:lineRule="auto"/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  <w:noProof/>
              </w:rPr>
              <w:drawing>
                <wp:inline distT="0" distB="0" distL="114300" distR="114300" wp14:anchorId="5E8E397C" wp14:editId="114036FF">
                  <wp:extent cx="2132965" cy="2153920"/>
                  <wp:effectExtent l="0" t="0" r="635" b="17780"/>
                  <wp:docPr id="1" name="图片 1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6143448" name="图片 1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2965" cy="2153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7803" w:rsidRDefault="00C8519A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</w:t>
            </w:r>
            <w:r>
              <w:rPr>
                <w:rFonts w:ascii="宋体" w:hAnsi="宋体" w:hint="eastAsia"/>
              </w:rPr>
              <w:t>两容器中的电阻丝串联起来接到电源两端，通过两段电阻丝的电流相同。通电一定时间后，比较两个</w:t>
            </w:r>
            <w:r>
              <w:rPr>
                <w:rFonts w:ascii="宋体" w:hAnsi="宋体" w:hint="eastAsia"/>
              </w:rPr>
              <w:t>U</w:t>
            </w:r>
            <w:r>
              <w:rPr>
                <w:rFonts w:ascii="宋体" w:hAnsi="宋体" w:hint="eastAsia"/>
              </w:rPr>
              <w:t>形管中液面高度的变化。你看到的现象说明了什么</w:t>
            </w:r>
            <w:r>
              <w:rPr>
                <w:rFonts w:ascii="宋体" w:hAnsi="宋体" w:hint="eastAsia"/>
              </w:rPr>
              <w:t>?</w:t>
            </w:r>
          </w:p>
          <w:p w:rsidR="007F7803" w:rsidRDefault="00C8519A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 xml:space="preserve">    </w:t>
            </w:r>
            <w:r>
              <w:rPr>
                <w:rFonts w:ascii="宋体" w:hAnsi="宋体" w:hint="eastAsia"/>
              </w:rPr>
              <w:t>实验表明：在电流相同、通电时间相同的情况下，电阻越大，这个电阻产生的热量越多。</w:t>
            </w:r>
          </w:p>
          <w:p w:rsidR="007F7803" w:rsidRDefault="00C8519A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）电流产生的热量与电流大小的关系</w:t>
            </w:r>
          </w:p>
          <w:p w:rsidR="007F7803" w:rsidRDefault="00C8519A">
            <w:pPr>
              <w:spacing w:line="360" w:lineRule="auto"/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如图</w:t>
            </w:r>
            <w:r>
              <w:rPr>
                <w:rFonts w:ascii="宋体" w:hAnsi="宋体" w:hint="eastAsia"/>
              </w:rPr>
              <w:t>18.4-3</w:t>
            </w:r>
            <w:r>
              <w:rPr>
                <w:rFonts w:ascii="宋体" w:hAnsi="宋体" w:hint="eastAsia"/>
              </w:rPr>
              <w:t>所示，两个密闭容器中的电阻一样大，在其中一个容器的外部，将一个电阻和这个容器内的电阻并联，因此通过两容器中电阻的电流不同。</w:t>
            </w:r>
            <w:r>
              <w:rPr>
                <w:rFonts w:ascii="宋体" w:hAnsi="宋体" w:hint="eastAsia"/>
              </w:rPr>
              <w:t>在通电时间相同的情况下，观察两个</w:t>
            </w:r>
            <w:r>
              <w:rPr>
                <w:rFonts w:ascii="宋体" w:hAnsi="宋体" w:hint="eastAsia"/>
              </w:rPr>
              <w:t>U</w:t>
            </w:r>
            <w:r>
              <w:rPr>
                <w:rFonts w:ascii="宋体" w:hAnsi="宋体" w:hint="eastAsia"/>
              </w:rPr>
              <w:t>形管中液面高度的变化。你看到的现象说明了什么</w:t>
            </w:r>
            <w:r>
              <w:rPr>
                <w:rFonts w:ascii="宋体" w:hAnsi="宋体" w:hint="eastAsia"/>
              </w:rPr>
              <w:t xml:space="preserve">?   </w:t>
            </w:r>
          </w:p>
          <w:p w:rsidR="007F7803" w:rsidRDefault="00C8519A">
            <w:pPr>
              <w:spacing w:line="360" w:lineRule="auto"/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实验表明：在电阻相同、通电时间相同的情况下，通过一个电阻的电流越大，这个电阻产生的热量越多。</w:t>
            </w:r>
          </w:p>
          <w:p w:rsidR="007F7803" w:rsidRDefault="00C8519A">
            <w:pPr>
              <w:spacing w:line="360" w:lineRule="auto"/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  <w:noProof/>
              </w:rPr>
              <w:drawing>
                <wp:inline distT="0" distB="0" distL="114300" distR="114300" wp14:anchorId="678A8C28" wp14:editId="492FCB39">
                  <wp:extent cx="1940560" cy="1971040"/>
                  <wp:effectExtent l="0" t="0" r="2540" b="10160"/>
                  <wp:docPr id="5" name="图片 2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369943" name="图片 2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0560" cy="197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7803" w:rsidRDefault="007F7803">
            <w:pPr>
              <w:spacing w:line="360" w:lineRule="auto"/>
              <w:ind w:leftChars="100" w:left="210"/>
              <w:rPr>
                <w:color w:val="000000"/>
              </w:rPr>
            </w:pPr>
          </w:p>
          <w:p w:rsidR="007F7803" w:rsidRDefault="00C8519A">
            <w:pPr>
              <w:spacing w:line="360" w:lineRule="auto"/>
            </w:pPr>
            <w:r>
              <w:rPr>
                <w:rFonts w:hint="eastAsia"/>
                <w:b/>
                <w:bCs/>
                <w:color w:val="FF9300"/>
                <w:kern w:val="0"/>
              </w:rPr>
              <w:t>要点二、焦耳定律</w:t>
            </w:r>
          </w:p>
          <w:p w:rsidR="007F7803" w:rsidRDefault="00C8519A" w:rsidP="00544342">
            <w:pPr>
              <w:spacing w:line="360" w:lineRule="auto"/>
              <w:ind w:firstLineChars="200" w:firstLine="422"/>
              <w:textAlignment w:val="center"/>
            </w:pPr>
            <w:r>
              <w:rPr>
                <w:rFonts w:hint="eastAsia"/>
                <w:b/>
                <w:color w:val="0000FF"/>
                <w:szCs w:val="21"/>
              </w:rPr>
              <w:t>1</w:t>
            </w:r>
            <w:r>
              <w:rPr>
                <w:rFonts w:hint="eastAsia"/>
                <w:b/>
                <w:color w:val="0000FF"/>
                <w:szCs w:val="21"/>
              </w:rPr>
              <w:t>．内容：</w:t>
            </w:r>
            <w:r>
              <w:rPr>
                <w:rFonts w:hint="eastAsia"/>
              </w:rPr>
              <w:t>电流通过导体产生的热量跟电流的二次方成正比，跟电阻成正比，跟通电时间成正比。这个规律叫焦耳定律。</w:t>
            </w:r>
            <w:r>
              <w:rPr>
                <w:rFonts w:hint="eastAsia"/>
              </w:rPr>
              <w:br/>
            </w: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  <w:b/>
                <w:color w:val="0000FF"/>
                <w:szCs w:val="21"/>
              </w:rPr>
              <w:t>2</w:t>
            </w:r>
            <w:r>
              <w:rPr>
                <w:rFonts w:hint="eastAsia"/>
                <w:b/>
                <w:color w:val="0000FF"/>
                <w:szCs w:val="21"/>
              </w:rPr>
              <w:t>．公式：</w:t>
            </w:r>
            <w:r>
              <w:rPr>
                <w:rFonts w:hint="eastAsia"/>
              </w:rPr>
              <w:t>Q=I</w:t>
            </w:r>
            <w:r>
              <w:rPr>
                <w:rFonts w:hint="eastAsia"/>
                <w:vertAlign w:val="superscript"/>
              </w:rPr>
              <w:t>2</w:t>
            </w:r>
            <w:r>
              <w:rPr>
                <w:rFonts w:hint="eastAsia"/>
              </w:rPr>
              <w:t>Rt</w:t>
            </w:r>
            <w:r>
              <w:rPr>
                <w:rFonts w:hint="eastAsia"/>
              </w:rPr>
              <w:br/>
            </w: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  <w:b/>
                <w:color w:val="FF00FF"/>
              </w:rPr>
              <w:t>要点诠释：</w:t>
            </w:r>
            <w:r>
              <w:rPr>
                <w:rFonts w:hint="eastAsia"/>
              </w:rPr>
              <w:t>焦耳定律的另外两个表达式：</w:t>
            </w:r>
            <w:r>
              <w:rPr>
                <w:noProof/>
              </w:rPr>
              <w:drawing>
                <wp:inline distT="0" distB="0" distL="114300" distR="114300" wp14:anchorId="49942ABD" wp14:editId="5438771D">
                  <wp:extent cx="942975" cy="419100"/>
                  <wp:effectExtent l="0" t="0" r="0" b="0"/>
                  <wp:docPr id="6" name="图片 3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5195318" name="图片 3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0" r:link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br/>
            </w: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从公式我们能看出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电流通过导体产生的热量受电流的影响最大。</w:t>
            </w:r>
            <w:r>
              <w:rPr>
                <w:rFonts w:hint="eastAsia"/>
              </w:rPr>
              <w:br/>
            </w: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在应用焦耳定律的表达式来解决问题时，应该根据具体情况进行分析选用，例如，当几个导体串联起来时，由于通过导体的电流相等，通电时间也相等，应用表达式</w:t>
            </w:r>
            <w:r>
              <w:rPr>
                <w:noProof/>
              </w:rPr>
              <w:drawing>
                <wp:inline distT="0" distB="0" distL="114300" distR="114300" wp14:anchorId="153E874D" wp14:editId="1AD960CD">
                  <wp:extent cx="600075" cy="228600"/>
                  <wp:effectExtent l="0" t="0" r="9525" b="0"/>
                  <wp:docPr id="7" name="图片 4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5246455" name="图片 4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2" r:link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>分析，此时导体产生的热量与电阻</w:t>
            </w:r>
            <w:r>
              <w:rPr>
                <w:rFonts w:hint="eastAsia"/>
              </w:rPr>
              <w:t>R</w:t>
            </w:r>
            <w:r>
              <w:rPr>
                <w:rFonts w:hint="eastAsia"/>
              </w:rPr>
              <w:t>成正比；当几个导体并联起来时，由于加在导体两端的电压相等，通电时间也相等，应用表达式</w:t>
            </w:r>
            <w:r>
              <w:rPr>
                <w:noProof/>
              </w:rPr>
              <w:drawing>
                <wp:inline distT="0" distB="0" distL="114300" distR="114300" wp14:anchorId="20636B6C" wp14:editId="211CC4A2">
                  <wp:extent cx="600075" cy="419100"/>
                  <wp:effectExtent l="0" t="0" r="0" b="0"/>
                  <wp:docPr id="8" name="图片 5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4531766" name="图片 5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4" r:link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>分析，此时导体产生的热量与电阻成反比。</w:t>
            </w:r>
            <w:r>
              <w:rPr>
                <w:rFonts w:hint="eastAsia"/>
              </w:rPr>
              <w:br/>
            </w: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几个公式的比较</w:t>
            </w:r>
          </w:p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16"/>
              <w:gridCol w:w="1965"/>
              <w:gridCol w:w="1664"/>
              <w:gridCol w:w="1791"/>
              <w:gridCol w:w="1664"/>
            </w:tblGrid>
            <w:tr w:rsidR="007F7803">
              <w:trPr>
                <w:tblCellSpacing w:w="0" w:type="dxa"/>
                <w:jc w:val="center"/>
              </w:trPr>
              <w:tc>
                <w:tcPr>
                  <w:tcW w:w="13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F7803" w:rsidRDefault="007F7803">
                  <w:pPr>
                    <w:spacing w:line="360" w:lineRule="auto"/>
                  </w:pPr>
                </w:p>
              </w:tc>
              <w:tc>
                <w:tcPr>
                  <w:tcW w:w="1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F7803" w:rsidRDefault="00C8519A">
                  <w:pPr>
                    <w:spacing w:line="360" w:lineRule="auto"/>
                  </w:pPr>
                  <w:r>
                    <w:rPr>
                      <w:rFonts w:hint="eastAsia"/>
                    </w:rPr>
                    <w:t>电功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c>
              <w:tc>
                <w:tcPr>
                  <w:tcW w:w="16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F7803" w:rsidRDefault="00C8519A">
                  <w:pPr>
                    <w:spacing w:line="360" w:lineRule="auto"/>
                  </w:pPr>
                  <w:r>
                    <w:rPr>
                      <w:rFonts w:hint="eastAsia"/>
                    </w:rPr>
                    <w:t>电功率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c>
              <w:tc>
                <w:tcPr>
                  <w:tcW w:w="17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F7803" w:rsidRDefault="00C8519A">
                  <w:pPr>
                    <w:spacing w:line="360" w:lineRule="auto"/>
                  </w:pPr>
                  <w:r>
                    <w:rPr>
                      <w:rFonts w:hint="eastAsia"/>
                    </w:rPr>
                    <w:t>焦耳定律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c>
              <w:tc>
                <w:tcPr>
                  <w:tcW w:w="16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F7803" w:rsidRDefault="00C8519A">
                  <w:pPr>
                    <w:spacing w:line="360" w:lineRule="auto"/>
                  </w:pPr>
                  <w:r>
                    <w:rPr>
                      <w:rFonts w:hint="eastAsia"/>
                    </w:rPr>
                    <w:t>适用范围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c>
            </w:tr>
            <w:tr w:rsidR="007F7803">
              <w:trPr>
                <w:tblCellSpacing w:w="0" w:type="dxa"/>
                <w:jc w:val="center"/>
              </w:trPr>
              <w:tc>
                <w:tcPr>
                  <w:tcW w:w="13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F7803" w:rsidRDefault="00C8519A">
                  <w:pPr>
                    <w:spacing w:line="360" w:lineRule="auto"/>
                  </w:pPr>
                  <w:r>
                    <w:rPr>
                      <w:rFonts w:hint="eastAsia"/>
                    </w:rPr>
                    <w:lastRenderedPageBreak/>
                    <w:t>基本公式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c>
              <w:tc>
                <w:tcPr>
                  <w:tcW w:w="1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F7803" w:rsidRDefault="00C8519A">
                  <w:pPr>
                    <w:spacing w:line="360" w:lineRule="auto"/>
                  </w:pPr>
                  <w:r>
                    <w:rPr>
                      <w:rFonts w:hint="eastAsia"/>
                    </w:rPr>
                    <w:t>W=</w:t>
                  </w:r>
                  <w:proofErr w:type="spellStart"/>
                  <w:r>
                    <w:rPr>
                      <w:rFonts w:hint="eastAsia"/>
                    </w:rPr>
                    <w:t>UIt</w:t>
                  </w:r>
                  <w:proofErr w:type="spellEnd"/>
                  <w:r>
                    <w:rPr>
                      <w:rFonts w:hint="eastAsia"/>
                    </w:rPr>
                    <w:t xml:space="preserve"> </w:t>
                  </w:r>
                </w:p>
              </w:tc>
              <w:tc>
                <w:tcPr>
                  <w:tcW w:w="16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F7803" w:rsidRDefault="00C8519A">
                  <w:pPr>
                    <w:spacing w:line="360" w:lineRule="auto"/>
                  </w:pPr>
                  <w:r>
                    <w:rPr>
                      <w:noProof/>
                    </w:rPr>
                    <w:drawing>
                      <wp:inline distT="0" distB="0" distL="114300" distR="114300" wp14:anchorId="67B04FBE" wp14:editId="71F02481">
                        <wp:extent cx="695325" cy="390525"/>
                        <wp:effectExtent l="0" t="0" r="0" b="8890"/>
                        <wp:docPr id="9" name="图片 6" descr="北京四中网校www.etiantian.co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92570481" name="图片 6" descr="北京四中网校www.etiantian.com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6" r:link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95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F7803" w:rsidRDefault="00C8519A">
                  <w:pPr>
                    <w:spacing w:line="360" w:lineRule="auto"/>
                  </w:pPr>
                  <w:r>
                    <w:rPr>
                      <w:noProof/>
                    </w:rPr>
                    <w:drawing>
                      <wp:inline distT="0" distB="0" distL="114300" distR="114300" wp14:anchorId="24B56C11" wp14:editId="5EFF7DBF">
                        <wp:extent cx="600075" cy="228600"/>
                        <wp:effectExtent l="0" t="0" r="9525" b="0"/>
                        <wp:docPr id="10" name="图片 7" descr="北京四中网校www.etiantian.co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17206241" name="图片 7" descr="北京四中网校www.etiantian.com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 r:link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0007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F7803" w:rsidRDefault="00C8519A">
                  <w:pPr>
                    <w:spacing w:line="360" w:lineRule="auto"/>
                  </w:pPr>
                  <w:r>
                    <w:rPr>
                      <w:rFonts w:hint="eastAsia"/>
                    </w:rPr>
                    <w:t>普遍适用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c>
            </w:tr>
            <w:tr w:rsidR="007F7803">
              <w:trPr>
                <w:tblCellSpacing w:w="0" w:type="dxa"/>
                <w:jc w:val="center"/>
              </w:trPr>
              <w:tc>
                <w:tcPr>
                  <w:tcW w:w="13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F7803" w:rsidRDefault="00C8519A">
                  <w:pPr>
                    <w:spacing w:line="360" w:lineRule="auto"/>
                  </w:pPr>
                  <w:r>
                    <w:rPr>
                      <w:rFonts w:hint="eastAsia"/>
                    </w:rPr>
                    <w:t>导出公式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c>
              <w:tc>
                <w:tcPr>
                  <w:tcW w:w="1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F7803" w:rsidRDefault="00C8519A">
                  <w:pPr>
                    <w:spacing w:line="360" w:lineRule="auto"/>
                  </w:pPr>
                  <w:r>
                    <w:rPr>
                      <w:noProof/>
                    </w:rPr>
                    <w:drawing>
                      <wp:inline distT="0" distB="0" distL="114300" distR="114300" wp14:anchorId="0A8803B9" wp14:editId="1F0382F0">
                        <wp:extent cx="1038225" cy="419100"/>
                        <wp:effectExtent l="0" t="0" r="0" b="0"/>
                        <wp:docPr id="11" name="图片 8" descr="北京四中网校www.etiantian.co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19878169" name="图片 8" descr="北京四中网校www.etiantian.com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8" r:link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38225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F7803" w:rsidRDefault="00C8519A">
                  <w:pPr>
                    <w:spacing w:line="360" w:lineRule="auto"/>
                  </w:pPr>
                  <w:r>
                    <w:rPr>
                      <w:noProof/>
                    </w:rPr>
                    <w:drawing>
                      <wp:inline distT="0" distB="0" distL="114300" distR="114300" wp14:anchorId="64C2E38A" wp14:editId="23A0015F">
                        <wp:extent cx="790575" cy="419100"/>
                        <wp:effectExtent l="0" t="0" r="0" b="0"/>
                        <wp:docPr id="12" name="图片 9" descr="北京四中网校www.etiantian.co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35237667" name="图片 9" descr="北京四中网校www.etiantian.com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0" r:link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90575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F7803" w:rsidRDefault="00C8519A">
                  <w:pPr>
                    <w:spacing w:line="360" w:lineRule="auto"/>
                  </w:pPr>
                  <w:r>
                    <w:rPr>
                      <w:noProof/>
                    </w:rPr>
                    <w:drawing>
                      <wp:inline distT="0" distB="0" distL="114300" distR="114300" wp14:anchorId="4C6163FD" wp14:editId="4F45CFE1">
                        <wp:extent cx="942975" cy="419100"/>
                        <wp:effectExtent l="0" t="0" r="0" b="0"/>
                        <wp:docPr id="13" name="图片 10" descr="北京四中网校www.etiantian.co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11357895" name="图片 10" descr="北京四中网校www.etiantian.com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2" r:link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42975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F7803" w:rsidRDefault="00C8519A">
                  <w:pPr>
                    <w:spacing w:line="360" w:lineRule="auto"/>
                  </w:pPr>
                  <w:r>
                    <w:rPr>
                      <w:rFonts w:hint="eastAsia"/>
                    </w:rPr>
                    <w:t>纯电阻电路</w:t>
                  </w:r>
                  <w:r>
                    <w:rPr>
                      <w:rFonts w:hint="eastAsia"/>
                    </w:rPr>
                    <w:t xml:space="preserve">W=Q </w:t>
                  </w:r>
                </w:p>
              </w:tc>
            </w:tr>
          </w:tbl>
          <w:p w:rsidR="007F7803" w:rsidRDefault="00C8519A">
            <w:pPr>
              <w:spacing w:line="360" w:lineRule="auto"/>
              <w:ind w:firstLineChars="200" w:firstLine="420"/>
              <w:rPr>
                <w:kern w:val="0"/>
              </w:rPr>
            </w:pPr>
            <w:r>
              <w:rPr>
                <w:rFonts w:hint="eastAsia"/>
              </w:rPr>
              <w:t xml:space="preserve">4. </w:t>
            </w:r>
            <w:r>
              <w:rPr>
                <w:rFonts w:hint="eastAsia"/>
              </w:rPr>
              <w:t>只有在纯电阻电路中可以用电功公式计算电热。因为在纯电阻电路中，电流做的功全部用来产生热量，此时电功等于电热，即</w:t>
            </w:r>
            <w:r>
              <w:rPr>
                <w:rFonts w:hint="eastAsia"/>
              </w:rPr>
              <w:t>W=Q</w:t>
            </w:r>
            <w:r>
              <w:rPr>
                <w:rFonts w:hint="eastAsia"/>
              </w:rPr>
              <w:t>。而在非纯电阻电路中，电流所做的功只有一部分用来产生热量，如电动机工作时，既产生热量又产生机械能，电功等于热量与机械能之和，即</w:t>
            </w:r>
            <w:r>
              <w:rPr>
                <w:rFonts w:hint="eastAsia"/>
              </w:rPr>
              <w:t>W&gt;Q</w:t>
            </w:r>
            <w:r>
              <w:rPr>
                <w:rFonts w:hint="eastAsia"/>
              </w:rPr>
              <w:t>，故此时就不能用电功的公式来计算电热了。</w:t>
            </w:r>
          </w:p>
          <w:p w:rsidR="007F7803" w:rsidRDefault="00C8519A">
            <w:pPr>
              <w:spacing w:line="360" w:lineRule="auto"/>
              <w:jc w:val="left"/>
              <w:rPr>
                <w:kern w:val="0"/>
              </w:rPr>
            </w:pPr>
            <w:r>
              <w:rPr>
                <w:rFonts w:hint="eastAsia"/>
                <w:b/>
                <w:bCs/>
                <w:color w:val="FF9300"/>
                <w:kern w:val="0"/>
              </w:rPr>
              <w:t>要点三、电热的利用和防止</w:t>
            </w:r>
          </w:p>
          <w:p w:rsidR="007F7803" w:rsidRDefault="00C8519A">
            <w:pPr>
              <w:spacing w:line="360" w:lineRule="auto"/>
              <w:ind w:leftChars="100" w:left="21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b/>
                <w:color w:val="0000FF"/>
                <w:szCs w:val="21"/>
              </w:rPr>
              <w:t xml:space="preserve">1. </w:t>
            </w:r>
            <w:r>
              <w:rPr>
                <w:rFonts w:hint="eastAsia"/>
                <w:b/>
                <w:color w:val="0000FF"/>
                <w:szCs w:val="21"/>
              </w:rPr>
              <w:t>电热的利用：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日常生产、生活中会经常用到电热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如家用的热水器、电饭煲等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这些都是用电来加热的设备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叫电热器。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</w:r>
            <w:r>
              <w:rPr>
                <w:rFonts w:hint="eastAsia"/>
                <w:b/>
                <w:color w:val="FF00FF"/>
              </w:rPr>
              <w:t>要点诠释：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这些用电器的共同特点就是利用电流做功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将电能转化成内能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使我们获得需要的热量。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有些电器通电时也能产生热量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但是由于不是用电来加热的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所以不能叫电热器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如电视机、电脑等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 xml:space="preserve">   </w:t>
            </w:r>
            <w:r>
              <w:rPr>
                <w:rFonts w:hint="eastAsia"/>
                <w:b/>
                <w:color w:val="0000FF"/>
                <w:szCs w:val="21"/>
              </w:rPr>
              <w:t xml:space="preserve">2. </w:t>
            </w:r>
            <w:r>
              <w:rPr>
                <w:rFonts w:hint="eastAsia"/>
                <w:b/>
                <w:color w:val="0000FF"/>
                <w:szCs w:val="21"/>
              </w:rPr>
              <w:t>电热的危害：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很多情况下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电流通过导体时产生的热量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并不是我们需要的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这时电能白白消耗掉了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有时还会引起事故甚至灾害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所以要想办法阻止电热的产生。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</w:r>
            <w:r>
              <w:rPr>
                <w:rFonts w:hint="eastAsia"/>
                <w:b/>
                <w:color w:val="FF00FF"/>
              </w:rPr>
              <w:t>要点诠释：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我们说的电热的危害是对于我们的需要来说的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如果产生的热量是我们需要的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那对我们是有利的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反之就是有害的，如：电视机在工作时产生的热量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在正常观看时是有害的，但当电视机长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时间不用时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我们可以利用电热来驱潮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这时的电热是有利的。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电热器在工作时产生的热量如果过多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也会带来危害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所以我们在正常使用电能产生的热量时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也要注意安全。</w:t>
            </w:r>
          </w:p>
          <w:p w:rsidR="007F7803" w:rsidRDefault="00C8519A">
            <w:pPr>
              <w:widowControl/>
              <w:spacing w:line="360" w:lineRule="auto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【典型例题】</w:t>
            </w:r>
          </w:p>
          <w:p w:rsidR="007F7803" w:rsidRDefault="00C8519A">
            <w:pPr>
              <w:spacing w:line="360" w:lineRule="auto"/>
              <w:rPr>
                <w:rFonts w:ascii="黑体" w:eastAsia="黑体"/>
                <w:b/>
                <w:bCs/>
                <w:color w:val="FF9300"/>
                <w:sz w:val="23"/>
                <w:szCs w:val="23"/>
              </w:rPr>
            </w:pPr>
            <w:r>
              <w:rPr>
                <w:rStyle w:val="biaoti031"/>
                <w:rFonts w:hint="default"/>
              </w:rPr>
              <w:t>类型一、基础知识</w:t>
            </w:r>
          </w:p>
          <w:p w:rsidR="007F7803" w:rsidRDefault="00C8519A">
            <w:pPr>
              <w:spacing w:line="360" w:lineRule="auto"/>
            </w:pPr>
            <w:r>
              <w:rPr>
                <w:noProof/>
                <w:kern w:val="0"/>
              </w:rPr>
              <w:drawing>
                <wp:inline distT="0" distB="0" distL="114300" distR="114300" wp14:anchorId="4444C4F4" wp14:editId="1D4492CB">
                  <wp:extent cx="323850" cy="333375"/>
                  <wp:effectExtent l="0" t="0" r="0" b="9525"/>
                  <wp:docPr id="14" name="图片 11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7942027" name="图片 11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24" r:link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、</w:t>
            </w:r>
            <w:r>
              <w:t>电动机是一种广泛应用的动力设备，它主要</w:t>
            </w:r>
            <w:r>
              <w:rPr>
                <w:rFonts w:hint="eastAsia"/>
              </w:rPr>
              <w:t>是</w:t>
            </w:r>
            <w:r>
              <w:t>把电能转化为机械能，因其线圈存在电阻，还有一小部分电能转化为内能</w:t>
            </w:r>
            <w:r>
              <w:rPr>
                <w:rFonts w:hint="eastAsia"/>
              </w:rPr>
              <w:t>。</w:t>
            </w:r>
            <w:r>
              <w:t>现有一台电动机，其线圈电阻为</w:t>
            </w:r>
            <w:r>
              <w:t>0.4</w:t>
            </w:r>
            <w:r>
              <w:t>欧，当它的两端电压为</w:t>
            </w:r>
            <w:r>
              <w:t>220V</w:t>
            </w:r>
            <w:r>
              <w:t>时，通过它线圈的电阻的电流为</w:t>
            </w:r>
            <w:r>
              <w:t>10A</w:t>
            </w:r>
            <w:r>
              <w:t>，则在</w:t>
            </w:r>
            <w:r>
              <w:t>1</w:t>
            </w:r>
            <w:r>
              <w:t>分钟内该电动机消耗的电能是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      </w:t>
            </w:r>
            <w:r>
              <w:t>J</w:t>
            </w:r>
            <w:r>
              <w:t>，线圈产生的热量是</w:t>
            </w:r>
          </w:p>
          <w:p w:rsidR="007F7803" w:rsidRDefault="00C8519A">
            <w:pPr>
              <w:spacing w:line="360" w:lineRule="auto"/>
              <w:rPr>
                <w:b/>
                <w:bCs/>
              </w:rPr>
            </w:pP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J</w:t>
            </w:r>
            <w:r>
              <w:rPr>
                <w:rFonts w:hint="eastAsia"/>
              </w:rPr>
              <w:t>。</w:t>
            </w:r>
            <w:r>
              <w:rPr>
                <w:rFonts w:ascii="Arial" w:hAnsi="Arial" w:cs="Arial" w:hint="eastAsia"/>
                <w:color w:val="127176"/>
                <w:sz w:val="17"/>
                <w:szCs w:val="17"/>
              </w:rPr>
              <w:t xml:space="preserve"> </w:t>
            </w:r>
          </w:p>
          <w:p w:rsidR="007F7803" w:rsidRDefault="007F7803">
            <w:pPr>
              <w:spacing w:line="360" w:lineRule="auto"/>
              <w:rPr>
                <w:rStyle w:val="biaoti051"/>
                <w:szCs w:val="21"/>
              </w:rPr>
            </w:pPr>
          </w:p>
          <w:p w:rsidR="007F7803" w:rsidRDefault="00C8519A">
            <w:pPr>
              <w:spacing w:line="360" w:lineRule="auto"/>
              <w:rPr>
                <w:rStyle w:val="biaoti051"/>
                <w:szCs w:val="21"/>
              </w:rPr>
            </w:pPr>
            <w:r>
              <w:rPr>
                <w:rStyle w:val="biaoti051"/>
                <w:rFonts w:hint="eastAsia"/>
                <w:szCs w:val="21"/>
              </w:rPr>
              <w:lastRenderedPageBreak/>
              <w:t>举一反三：</w:t>
            </w:r>
          </w:p>
          <w:p w:rsidR="007F7803" w:rsidRDefault="00C8519A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t>【</w:t>
            </w:r>
            <w:r>
              <w:rPr>
                <w:rFonts w:hint="eastAsia"/>
              </w:rPr>
              <w:t>变式</w:t>
            </w:r>
            <w:r>
              <w:t>】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小明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从一台废旧收录机内拆下一只电动机，他将一只电流表与其串联后接在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6V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的稳定电源上，闭合开关后，电动机未转动，而此时电流表的示数为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2A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，检查发现电动机的轴承被卡住了，排除故障后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电动机正常转动，这时电流表示数为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0.5A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7F7803" w:rsidRDefault="00C8519A">
            <w:pPr>
              <w:spacing w:line="360" w:lineRule="auto"/>
              <w:rPr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求：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(1)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电动机线圈的电阻；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(2)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电动机正常工作时的耗电功率；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(3)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电动机正常工作时的发热功率；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(4)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电动机被卡住时的发热功率。</w:t>
            </w:r>
            <w:r>
              <w:rPr>
                <w:rFonts w:hint="eastAsia"/>
                <w:kern w:val="0"/>
              </w:rPr>
              <w:br/>
            </w:r>
          </w:p>
          <w:p w:rsidR="007F7803" w:rsidRDefault="007F7803">
            <w:pPr>
              <w:spacing w:line="360" w:lineRule="auto"/>
              <w:rPr>
                <w:kern w:val="0"/>
              </w:rPr>
            </w:pPr>
          </w:p>
          <w:p w:rsidR="007F7803" w:rsidRDefault="007F7803">
            <w:pPr>
              <w:spacing w:line="360" w:lineRule="auto"/>
              <w:rPr>
                <w:kern w:val="0"/>
              </w:rPr>
            </w:pPr>
          </w:p>
          <w:p w:rsidR="007F7803" w:rsidRDefault="007F7803">
            <w:pPr>
              <w:spacing w:line="360" w:lineRule="auto"/>
              <w:rPr>
                <w:kern w:val="0"/>
              </w:rPr>
            </w:pPr>
          </w:p>
          <w:p w:rsidR="007F7803" w:rsidRDefault="007F7803">
            <w:pPr>
              <w:spacing w:line="360" w:lineRule="auto"/>
              <w:rPr>
                <w:kern w:val="0"/>
              </w:rPr>
            </w:pPr>
          </w:p>
          <w:p w:rsidR="007F7803" w:rsidRDefault="007F7803">
            <w:pPr>
              <w:spacing w:line="360" w:lineRule="auto"/>
              <w:rPr>
                <w:kern w:val="0"/>
              </w:rPr>
            </w:pPr>
          </w:p>
          <w:p w:rsidR="007F7803" w:rsidRDefault="007F7803">
            <w:pPr>
              <w:spacing w:line="360" w:lineRule="auto"/>
              <w:rPr>
                <w:kern w:val="0"/>
              </w:rPr>
            </w:pPr>
          </w:p>
          <w:p w:rsidR="007F7803" w:rsidRDefault="007F7803">
            <w:pPr>
              <w:spacing w:line="360" w:lineRule="auto"/>
              <w:rPr>
                <w:color w:val="FF00FF"/>
              </w:rPr>
            </w:pPr>
          </w:p>
          <w:p w:rsidR="007F7803" w:rsidRDefault="00C8519A">
            <w:pPr>
              <w:spacing w:line="360" w:lineRule="auto"/>
            </w:pPr>
            <w:r>
              <w:rPr>
                <w:noProof/>
                <w:kern w:val="0"/>
              </w:rPr>
              <w:drawing>
                <wp:inline distT="0" distB="0" distL="114300" distR="114300" wp14:anchorId="6AC03A87" wp14:editId="6B924381">
                  <wp:extent cx="323850" cy="333375"/>
                  <wp:effectExtent l="0" t="0" r="0" b="9525"/>
                  <wp:docPr id="16" name="图片 13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1539" name="图片 13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24" r:link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、</w:t>
            </w:r>
            <w:r>
              <w:t>如图所示的实验装置中，三个相同的烧瓶</w:t>
            </w:r>
            <w:r>
              <w:t>A</w:t>
            </w:r>
            <w:r>
              <w:t>、</w:t>
            </w:r>
            <w:r>
              <w:t>B</w:t>
            </w:r>
            <w:r>
              <w:t>、</w:t>
            </w:r>
            <w:r>
              <w:t>C</w:t>
            </w:r>
            <w:r>
              <w:t>内部都盛有质量和初温均相等的液体，其中，</w:t>
            </w:r>
            <w:r>
              <w:t>A</w:t>
            </w:r>
            <w:r>
              <w:t>、</w:t>
            </w:r>
            <w:r>
              <w:t>B</w:t>
            </w:r>
            <w:r>
              <w:t>烧瓶中装的是水，</w:t>
            </w:r>
            <w:r>
              <w:t>C</w:t>
            </w:r>
            <w:r>
              <w:t>瓶中装的是煤油</w:t>
            </w:r>
            <w:r>
              <w:t>，</w:t>
            </w:r>
            <w:r>
              <w:t>A</w:t>
            </w:r>
            <w:r>
              <w:t>、</w:t>
            </w:r>
            <w:r>
              <w:t>B</w:t>
            </w:r>
            <w:r>
              <w:t>、</w:t>
            </w:r>
            <w:r>
              <w:t>C</w:t>
            </w:r>
            <w:r>
              <w:t>瓶中电阻丝的阻值分别为</w:t>
            </w:r>
            <w:r>
              <w:t>R</w:t>
            </w:r>
            <w:r>
              <w:rPr>
                <w:vertAlign w:val="subscript"/>
              </w:rPr>
              <w:t>A</w:t>
            </w:r>
            <w:r>
              <w:t>、</w:t>
            </w:r>
            <w:r>
              <w:t>R</w:t>
            </w:r>
            <w:r>
              <w:rPr>
                <w:vertAlign w:val="subscript"/>
              </w:rPr>
              <w:t>B</w:t>
            </w:r>
            <w:r>
              <w:t>、</w:t>
            </w:r>
            <w:r>
              <w:t>R</w:t>
            </w:r>
            <w:r>
              <w:rPr>
                <w:vertAlign w:val="subscript"/>
              </w:rPr>
              <w:t>C</w:t>
            </w:r>
            <w:r>
              <w:t>，且</w:t>
            </w:r>
            <w:r>
              <w:t>R</w:t>
            </w:r>
            <w:r>
              <w:rPr>
                <w:vertAlign w:val="subscript"/>
              </w:rPr>
              <w:t>A</w:t>
            </w:r>
            <w:r>
              <w:t>=R</w:t>
            </w:r>
            <w:r>
              <w:rPr>
                <w:vertAlign w:val="subscript"/>
              </w:rPr>
              <w:t>C</w:t>
            </w:r>
            <w:r>
              <w:t>＞</w:t>
            </w:r>
            <w:r>
              <w:t>R</w:t>
            </w:r>
            <w:r>
              <w:rPr>
                <w:vertAlign w:val="subscript"/>
              </w:rPr>
              <w:t>B</w:t>
            </w:r>
            <w:r>
              <w:rPr>
                <w:rFonts w:hint="eastAsia"/>
              </w:rPr>
              <w:t>。</w:t>
            </w:r>
            <w:r>
              <w:t>当合上开</w:t>
            </w:r>
            <w:r>
              <w:rPr>
                <w:rFonts w:hint="eastAsia"/>
              </w:rPr>
              <w:t>关</w:t>
            </w:r>
            <w:r>
              <w:t>S</w:t>
            </w:r>
            <w:r>
              <w:t>通电一段时间后（三个烧瓶中的液体均未达到沸腾），</w:t>
            </w:r>
            <w:r>
              <w:t>A</w:t>
            </w:r>
            <w:r>
              <w:t>、</w:t>
            </w:r>
            <w:r>
              <w:t>B</w:t>
            </w:r>
            <w:r>
              <w:t>、</w:t>
            </w:r>
            <w:r>
              <w:t>C</w:t>
            </w:r>
            <w:r>
              <w:t>瓶中温度计示数分别为</w:t>
            </w:r>
            <w:r>
              <w:t>T</w:t>
            </w:r>
            <w:r>
              <w:rPr>
                <w:vertAlign w:val="subscript"/>
              </w:rPr>
              <w:t>A</w:t>
            </w:r>
            <w:r>
              <w:t>、</w:t>
            </w:r>
            <w:r>
              <w:t>T</w:t>
            </w:r>
            <w:r>
              <w:rPr>
                <w:vertAlign w:val="subscript"/>
              </w:rPr>
              <w:t>B</w:t>
            </w:r>
            <w:r>
              <w:t>、</w:t>
            </w:r>
            <w:r>
              <w:t>T</w:t>
            </w:r>
            <w:r>
              <w:rPr>
                <w:vertAlign w:val="subscript"/>
              </w:rPr>
              <w:t>C</w:t>
            </w:r>
            <w:r>
              <w:rPr>
                <w:rFonts w:hint="eastAsia"/>
              </w:rPr>
              <w:t>。</w:t>
            </w:r>
            <w:r>
              <w:t>对三只温度计示数的判断，下列说法正确的是（均不计热损失，比热容</w:t>
            </w:r>
            <w:r>
              <w:t>C</w:t>
            </w:r>
            <w:r>
              <w:rPr>
                <w:vertAlign w:val="subscript"/>
              </w:rPr>
              <w:t>水</w:t>
            </w:r>
            <w:r>
              <w:t>＞</w:t>
            </w:r>
            <w:r>
              <w:t>C</w:t>
            </w:r>
            <w:r>
              <w:rPr>
                <w:vertAlign w:val="subscript"/>
              </w:rPr>
              <w:t>煤油</w:t>
            </w:r>
            <w:r>
              <w:t>）（　　）</w:t>
            </w:r>
          </w:p>
          <w:p w:rsidR="007F7803" w:rsidRDefault="00C8519A">
            <w:pPr>
              <w:spacing w:line="360" w:lineRule="auto"/>
              <w:ind w:leftChars="86" w:left="210" w:hangingChars="14" w:hanging="29"/>
            </w:pPr>
            <w:r>
              <w:rPr>
                <w:rFonts w:hint="eastAsia"/>
              </w:rPr>
              <w:t xml:space="preserve">                     </w:t>
            </w:r>
            <w:r>
              <w:rPr>
                <w:rFonts w:ascii="Arial" w:hAnsi="Arial" w:cs="Arial"/>
                <w:noProof/>
                <w:color w:val="000000"/>
                <w:sz w:val="14"/>
                <w:szCs w:val="14"/>
              </w:rPr>
              <w:drawing>
                <wp:inline distT="0" distB="0" distL="114300" distR="114300" wp14:anchorId="65348C5E" wp14:editId="2BF9F08E">
                  <wp:extent cx="1591310" cy="1409700"/>
                  <wp:effectExtent l="0" t="0" r="8890" b="0"/>
                  <wp:docPr id="17" name="图片 14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5279769" name="图片 14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26" r:link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131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7803" w:rsidRDefault="00C8519A">
            <w:pPr>
              <w:spacing w:line="360" w:lineRule="auto"/>
              <w:ind w:leftChars="86" w:left="210" w:hangingChars="14" w:hanging="29"/>
              <w:rPr>
                <w:b/>
                <w:bCs/>
              </w:rPr>
            </w:pPr>
            <w:r>
              <w:rPr>
                <w:rFonts w:hint="eastAsia"/>
              </w:rPr>
              <w:t xml:space="preserve"> </w:t>
            </w:r>
            <w:r>
              <w:t>A</w:t>
            </w:r>
            <w:r>
              <w:t>．</w:t>
            </w:r>
            <w:r>
              <w:t>T</w:t>
            </w:r>
            <w:r>
              <w:rPr>
                <w:vertAlign w:val="subscript"/>
              </w:rPr>
              <w:t>A</w:t>
            </w:r>
            <w:r>
              <w:t>=T</w:t>
            </w:r>
            <w:r>
              <w:rPr>
                <w:vertAlign w:val="subscript"/>
              </w:rPr>
              <w:t>B</w:t>
            </w:r>
            <w:r>
              <w:t>＜</w:t>
            </w:r>
            <w:r>
              <w:t>T</w:t>
            </w:r>
            <w:r>
              <w:rPr>
                <w:vertAlign w:val="subscript"/>
              </w:rPr>
              <w:t>C</w:t>
            </w:r>
            <w:r>
              <w:rPr>
                <w:rFonts w:hint="eastAsia"/>
              </w:rPr>
              <w:t xml:space="preserve">          </w:t>
            </w:r>
            <w:r>
              <w:t>B</w:t>
            </w:r>
            <w:r>
              <w:t>．</w:t>
            </w:r>
            <w:r>
              <w:t>T</w:t>
            </w:r>
            <w:r>
              <w:rPr>
                <w:vertAlign w:val="subscript"/>
              </w:rPr>
              <w:t>A</w:t>
            </w:r>
            <w:r>
              <w:t>=T</w:t>
            </w:r>
            <w:r>
              <w:rPr>
                <w:vertAlign w:val="subscript"/>
              </w:rPr>
              <w:t>C</w:t>
            </w:r>
            <w:r>
              <w:t>＞</w:t>
            </w:r>
            <w:r>
              <w:t>T</w:t>
            </w:r>
            <w:r>
              <w:rPr>
                <w:vertAlign w:val="subscript"/>
              </w:rPr>
              <w:t>B</w:t>
            </w:r>
            <w:r>
              <w:rPr>
                <w:rFonts w:hint="eastAsia"/>
              </w:rPr>
              <w:t xml:space="preserve">            </w:t>
            </w:r>
            <w:r>
              <w:t>C</w:t>
            </w:r>
            <w:r>
              <w:t>．</w:t>
            </w:r>
            <w:r>
              <w:t>T</w:t>
            </w:r>
            <w:r>
              <w:rPr>
                <w:vertAlign w:val="subscript"/>
              </w:rPr>
              <w:t>C</w:t>
            </w:r>
            <w:r>
              <w:t>＞</w:t>
            </w:r>
            <w:r>
              <w:t>T</w:t>
            </w:r>
            <w:r>
              <w:rPr>
                <w:vertAlign w:val="subscript"/>
              </w:rPr>
              <w:t>A</w:t>
            </w:r>
            <w:r>
              <w:t>＞</w:t>
            </w:r>
            <w:r>
              <w:t>T</w:t>
            </w:r>
            <w:r>
              <w:rPr>
                <w:vertAlign w:val="subscript"/>
              </w:rPr>
              <w:t>B</w:t>
            </w:r>
            <w:r>
              <w:rPr>
                <w:rFonts w:hint="eastAsia"/>
              </w:rPr>
              <w:t xml:space="preserve">         </w:t>
            </w:r>
            <w:r>
              <w:t>D</w:t>
            </w:r>
            <w:r>
              <w:t>．</w:t>
            </w:r>
            <w:r>
              <w:t>T</w:t>
            </w:r>
            <w:r>
              <w:rPr>
                <w:vertAlign w:val="subscript"/>
              </w:rPr>
              <w:t>A</w:t>
            </w:r>
            <w:r>
              <w:t>＞</w:t>
            </w:r>
            <w:r>
              <w:t>T</w:t>
            </w:r>
            <w:r>
              <w:rPr>
                <w:vertAlign w:val="subscript"/>
              </w:rPr>
              <w:t>B</w:t>
            </w:r>
            <w:r>
              <w:t>＞</w:t>
            </w:r>
            <w:r>
              <w:t>T</w:t>
            </w:r>
            <w:r>
              <w:rPr>
                <w:vertAlign w:val="subscript"/>
              </w:rPr>
              <w:t>C</w:t>
            </w:r>
          </w:p>
          <w:p w:rsidR="007F7803" w:rsidRDefault="007F7803">
            <w:pPr>
              <w:spacing w:line="360" w:lineRule="auto"/>
              <w:rPr>
                <w:rStyle w:val="biaoti051"/>
                <w:szCs w:val="21"/>
              </w:rPr>
            </w:pPr>
          </w:p>
          <w:p w:rsidR="007F7803" w:rsidRDefault="00C8519A">
            <w:pPr>
              <w:spacing w:line="360" w:lineRule="auto"/>
              <w:rPr>
                <w:rStyle w:val="biaoti051"/>
                <w:szCs w:val="21"/>
              </w:rPr>
            </w:pPr>
            <w:r>
              <w:rPr>
                <w:rStyle w:val="biaoti051"/>
                <w:rFonts w:hint="eastAsia"/>
                <w:szCs w:val="21"/>
              </w:rPr>
              <w:t>举一反三：</w:t>
            </w:r>
          </w:p>
          <w:p w:rsidR="007F7803" w:rsidRDefault="00C8519A">
            <w:pPr>
              <w:spacing w:line="360" w:lineRule="auto"/>
            </w:pPr>
            <w:r>
              <w:t>【</w:t>
            </w:r>
            <w:r>
              <w:rPr>
                <w:rFonts w:hint="eastAsia"/>
              </w:rPr>
              <w:t>变式</w:t>
            </w:r>
            <w:r>
              <w:t>】</w:t>
            </w:r>
            <w:r>
              <w:rPr>
                <w:rFonts w:hint="eastAsia"/>
              </w:rPr>
              <w:t>如图所示，在四个相同水槽中盛有质量相等和温度相同的纯水，现将阻值为</w:t>
            </w:r>
            <w:r>
              <w:rPr>
                <w:rFonts w:hint="eastAsia"/>
              </w:rPr>
              <w:t>R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R</w:t>
            </w:r>
            <w:r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的电阻丝（</w:t>
            </w:r>
            <w:r>
              <w:rPr>
                <w:rFonts w:hint="eastAsia"/>
              </w:rPr>
              <w:t>R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lastRenderedPageBreak/>
              <w:t>＜</w:t>
            </w:r>
            <w:r>
              <w:rPr>
                <w:rFonts w:hint="eastAsia"/>
              </w:rPr>
              <w:t>R</w:t>
            </w:r>
            <w:r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）分别按图中的四种方式连接放入水槽，并接入相同电源。通电相同时间后，水温最高的是（　　）</w:t>
            </w:r>
          </w:p>
          <w:p w:rsidR="007F7803" w:rsidRDefault="00C8519A">
            <w:pPr>
              <w:spacing w:line="360" w:lineRule="auto"/>
              <w:ind w:firstLineChars="100" w:firstLine="210"/>
            </w:pPr>
            <w:r>
              <w:rPr>
                <w:noProof/>
              </w:rPr>
              <w:drawing>
                <wp:inline distT="0" distB="0" distL="114300" distR="114300" wp14:anchorId="2E8E3B79" wp14:editId="218C5A2A">
                  <wp:extent cx="5982335" cy="1028700"/>
                  <wp:effectExtent l="0" t="0" r="18415" b="0"/>
                  <wp:docPr id="18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9565838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8233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7803" w:rsidRDefault="007F7803">
            <w:pPr>
              <w:spacing w:line="360" w:lineRule="auto"/>
              <w:rPr>
                <w:rStyle w:val="biaoti031"/>
                <w:rFonts w:hint="default"/>
              </w:rPr>
            </w:pPr>
          </w:p>
          <w:p w:rsidR="007F7803" w:rsidRDefault="00C8519A">
            <w:pPr>
              <w:spacing w:line="360" w:lineRule="auto"/>
              <w:rPr>
                <w:rFonts w:ascii="黑体" w:eastAsia="黑体"/>
                <w:b/>
                <w:bCs/>
                <w:color w:val="FF9300"/>
                <w:sz w:val="23"/>
                <w:szCs w:val="23"/>
              </w:rPr>
            </w:pPr>
            <w:r>
              <w:rPr>
                <w:rStyle w:val="biaoti031"/>
                <w:rFonts w:hint="default"/>
              </w:rPr>
              <w:t>类型二、</w:t>
            </w:r>
          </w:p>
          <w:p w:rsidR="007F7803" w:rsidRDefault="00C8519A">
            <w:pPr>
              <w:snapToGrid w:val="0"/>
              <w:spacing w:line="360" w:lineRule="auto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noProof/>
                <w:kern w:val="0"/>
              </w:rPr>
              <w:drawing>
                <wp:inline distT="0" distB="0" distL="114300" distR="114300" wp14:anchorId="206BC27E" wp14:editId="61112F51">
                  <wp:extent cx="323850" cy="333375"/>
                  <wp:effectExtent l="0" t="0" r="0" b="9525"/>
                  <wp:docPr id="19" name="图片 16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8363636" name="图片 16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24" r:link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b/>
                <w:kern w:val="0"/>
              </w:rPr>
              <w:t>3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如图所示，灯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L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上标有“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6V  3W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”字样（不考虑温度对灯泡电阻的影响），电阻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R</w:t>
            </w:r>
            <w:r>
              <w:rPr>
                <w:rFonts w:ascii="宋体" w:hAnsi="宋体" w:cs="Arial" w:hint="eastAsia"/>
                <w:color w:val="000000"/>
                <w:szCs w:val="21"/>
                <w:vertAlign w:val="subscript"/>
              </w:rPr>
              <w:t>1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=20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Ω。求：</w:t>
            </w:r>
          </w:p>
          <w:p w:rsidR="007F7803" w:rsidRDefault="00C8519A">
            <w:pPr>
              <w:snapToGrid w:val="0"/>
              <w:spacing w:line="360" w:lineRule="auto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（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1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）灯泡的电阻；</w:t>
            </w:r>
          </w:p>
          <w:p w:rsidR="007F7803" w:rsidRDefault="00C8519A">
            <w:pPr>
              <w:snapToGrid w:val="0"/>
              <w:spacing w:line="360" w:lineRule="auto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（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2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）当开关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S</w:t>
            </w:r>
            <w:r>
              <w:rPr>
                <w:rFonts w:ascii="宋体" w:hAnsi="宋体" w:cs="Arial" w:hint="eastAsia"/>
                <w:color w:val="000000"/>
                <w:szCs w:val="21"/>
                <w:vertAlign w:val="subscript"/>
              </w:rPr>
              <w:t>1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闭合，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S</w:t>
            </w:r>
            <w:r>
              <w:rPr>
                <w:rFonts w:ascii="宋体" w:hAnsi="宋体" w:cs="Arial" w:hint="eastAsia"/>
                <w:color w:val="000000"/>
                <w:szCs w:val="21"/>
                <w:vertAlign w:val="subscript"/>
              </w:rPr>
              <w:t>2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、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S</w:t>
            </w:r>
            <w:r>
              <w:rPr>
                <w:rFonts w:ascii="宋体" w:hAnsi="宋体" w:cs="Arial" w:hint="eastAsia"/>
                <w:color w:val="000000"/>
                <w:szCs w:val="21"/>
                <w:vertAlign w:val="subscript"/>
              </w:rPr>
              <w:t>3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都断开时，灯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L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正常发光，电源电压；</w:t>
            </w:r>
          </w:p>
          <w:p w:rsidR="007F7803" w:rsidRDefault="00C8519A">
            <w:pPr>
              <w:snapToGrid w:val="0"/>
              <w:spacing w:line="360" w:lineRule="auto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（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3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）开关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S</w:t>
            </w:r>
            <w:r>
              <w:rPr>
                <w:rFonts w:ascii="宋体" w:hAnsi="宋体" w:cs="Arial" w:hint="eastAsia"/>
                <w:color w:val="000000"/>
                <w:szCs w:val="21"/>
                <w:vertAlign w:val="subscript"/>
              </w:rPr>
              <w:t>1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、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S</w:t>
            </w:r>
            <w:r>
              <w:rPr>
                <w:rFonts w:ascii="宋体" w:hAnsi="宋体" w:cs="Arial" w:hint="eastAsia"/>
                <w:color w:val="000000"/>
                <w:szCs w:val="21"/>
                <w:vertAlign w:val="subscript"/>
              </w:rPr>
              <w:t>2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、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S</w:t>
            </w:r>
            <w:r>
              <w:rPr>
                <w:rFonts w:ascii="宋体" w:hAnsi="宋体" w:cs="Arial" w:hint="eastAsia"/>
                <w:color w:val="000000"/>
                <w:szCs w:val="21"/>
                <w:vertAlign w:val="subscript"/>
              </w:rPr>
              <w:t>3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都闭合，且滑片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P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在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b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端时，电流表的示数为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2.4A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，滑动变阻器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R</w:t>
            </w:r>
            <w:r>
              <w:rPr>
                <w:rFonts w:ascii="宋体" w:hAnsi="宋体" w:cs="Arial" w:hint="eastAsia"/>
                <w:color w:val="000000"/>
                <w:szCs w:val="21"/>
                <w:vertAlign w:val="subscript"/>
              </w:rPr>
              <w:t>2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的最大阻值；</w:t>
            </w:r>
          </w:p>
          <w:p w:rsidR="007F7803" w:rsidRDefault="00C8519A">
            <w:pPr>
              <w:snapToGrid w:val="0"/>
              <w:spacing w:line="360" w:lineRule="auto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（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4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）当开关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S</w:t>
            </w:r>
            <w:r>
              <w:rPr>
                <w:rFonts w:ascii="宋体" w:hAnsi="宋体" w:cs="Arial" w:hint="eastAsia"/>
                <w:color w:val="000000"/>
                <w:szCs w:val="21"/>
                <w:vertAlign w:val="subscript"/>
              </w:rPr>
              <w:t>1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断开，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S</w:t>
            </w:r>
            <w:r>
              <w:rPr>
                <w:rFonts w:ascii="宋体" w:hAnsi="宋体" w:cs="Arial" w:hint="eastAsia"/>
                <w:color w:val="000000"/>
                <w:szCs w:val="21"/>
                <w:vertAlign w:val="subscript"/>
              </w:rPr>
              <w:t>2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、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S</w:t>
            </w:r>
            <w:r>
              <w:rPr>
                <w:rFonts w:ascii="宋体" w:hAnsi="宋体" w:cs="Arial" w:hint="eastAsia"/>
                <w:color w:val="000000"/>
                <w:szCs w:val="21"/>
                <w:vertAlign w:val="subscript"/>
              </w:rPr>
              <w:t>3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都闭合，且滑片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P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在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a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、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b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间中点时，在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1min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内滑动变阻器产生的热量。</w:t>
            </w:r>
          </w:p>
          <w:p w:rsidR="007F7803" w:rsidRDefault="00C8519A">
            <w:pPr>
              <w:snapToGrid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noProof/>
              </w:rPr>
              <w:drawing>
                <wp:inline distT="0" distB="0" distL="114300" distR="114300" wp14:anchorId="6B512491" wp14:editId="22F4CF54">
                  <wp:extent cx="1386840" cy="1104900"/>
                  <wp:effectExtent l="0" t="0" r="3810" b="0"/>
                  <wp:docPr id="20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8052570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684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7803" w:rsidRDefault="007F7803">
            <w:pPr>
              <w:spacing w:line="360" w:lineRule="auto"/>
              <w:rPr>
                <w:kern w:val="0"/>
              </w:rPr>
            </w:pPr>
          </w:p>
          <w:p w:rsidR="007F7803" w:rsidRDefault="007F7803">
            <w:pPr>
              <w:spacing w:line="360" w:lineRule="auto"/>
              <w:rPr>
                <w:kern w:val="0"/>
              </w:rPr>
            </w:pPr>
          </w:p>
          <w:p w:rsidR="007F7803" w:rsidRDefault="007F7803">
            <w:pPr>
              <w:spacing w:line="360" w:lineRule="auto"/>
              <w:rPr>
                <w:kern w:val="0"/>
              </w:rPr>
            </w:pPr>
          </w:p>
          <w:p w:rsidR="007F7803" w:rsidRDefault="007F7803">
            <w:pPr>
              <w:spacing w:line="360" w:lineRule="auto"/>
              <w:rPr>
                <w:kern w:val="0"/>
              </w:rPr>
            </w:pPr>
          </w:p>
          <w:p w:rsidR="007F7803" w:rsidRDefault="007F7803">
            <w:pPr>
              <w:spacing w:line="360" w:lineRule="auto"/>
              <w:rPr>
                <w:kern w:val="0"/>
              </w:rPr>
            </w:pPr>
          </w:p>
          <w:p w:rsidR="007F7803" w:rsidRDefault="007F7803">
            <w:pPr>
              <w:spacing w:line="360" w:lineRule="auto"/>
              <w:rPr>
                <w:kern w:val="0"/>
              </w:rPr>
            </w:pPr>
          </w:p>
          <w:p w:rsidR="007F7803" w:rsidRDefault="007F7803">
            <w:pPr>
              <w:spacing w:line="360" w:lineRule="auto"/>
              <w:rPr>
                <w:kern w:val="0"/>
              </w:rPr>
            </w:pPr>
          </w:p>
          <w:p w:rsidR="007F7803" w:rsidRDefault="007F7803">
            <w:pPr>
              <w:spacing w:line="360" w:lineRule="auto"/>
              <w:rPr>
                <w:kern w:val="0"/>
              </w:rPr>
            </w:pPr>
          </w:p>
          <w:p w:rsidR="007F7803" w:rsidRDefault="00C8519A">
            <w:pPr>
              <w:spacing w:line="360" w:lineRule="auto"/>
              <w:rPr>
                <w:bCs/>
              </w:rPr>
            </w:pPr>
            <w:r>
              <w:rPr>
                <w:noProof/>
                <w:kern w:val="0"/>
              </w:rPr>
              <w:drawing>
                <wp:inline distT="0" distB="0" distL="114300" distR="114300" wp14:anchorId="24C29EB6" wp14:editId="594F73BF">
                  <wp:extent cx="323850" cy="333375"/>
                  <wp:effectExtent l="0" t="0" r="0" b="9525"/>
                  <wp:docPr id="21" name="图片 19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9168421" name="图片 19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24" r:link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b/>
                <w:bCs/>
              </w:rPr>
              <w:t>4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有一个电压值可任意选取的电源，有若干根电阻值相同的电阻丝。现把一根电阻丝接在电压值为</w:t>
            </w:r>
            <w:r>
              <w:rPr>
                <w:rFonts w:hint="eastAsia"/>
                <w:color w:val="000000"/>
                <w:szCs w:val="21"/>
              </w:rPr>
              <w:t xml:space="preserve">U </w:t>
            </w:r>
            <w:r>
              <w:rPr>
                <w:rFonts w:hint="eastAsia"/>
                <w:color w:val="000000"/>
                <w:szCs w:val="21"/>
              </w:rPr>
              <w:t>的电源上，通电</w:t>
            </w:r>
            <w:r>
              <w:rPr>
                <w:rFonts w:hint="eastAsia"/>
                <w:color w:val="000000"/>
                <w:szCs w:val="21"/>
              </w:rPr>
              <w:t>1min</w:t>
            </w:r>
            <w:r>
              <w:rPr>
                <w:rFonts w:hint="eastAsia"/>
                <w:color w:val="000000"/>
                <w:szCs w:val="21"/>
              </w:rPr>
              <w:t>，电阻丝产生的热量为</w:t>
            </w:r>
            <w:r>
              <w:rPr>
                <w:rFonts w:hint="eastAsia"/>
                <w:color w:val="000000"/>
                <w:szCs w:val="21"/>
              </w:rPr>
              <w:t>Q</w:t>
            </w:r>
            <w:r>
              <w:rPr>
                <w:rFonts w:hint="eastAsia"/>
                <w:color w:val="000000"/>
                <w:szCs w:val="21"/>
              </w:rPr>
              <w:t>，要想使电阻丝产生的热量为</w:t>
            </w:r>
            <w:r>
              <w:rPr>
                <w:rFonts w:hint="eastAsia"/>
                <w:color w:val="000000"/>
                <w:szCs w:val="21"/>
              </w:rPr>
              <w:t>3Q</w:t>
            </w:r>
            <w:r>
              <w:rPr>
                <w:rFonts w:hint="eastAsia"/>
                <w:color w:val="000000"/>
                <w:szCs w:val="21"/>
              </w:rPr>
              <w:t>，应采取哪三种最简单的不同方法。</w:t>
            </w:r>
          </w:p>
          <w:p w:rsidR="007F7803" w:rsidRDefault="007F7803">
            <w:pPr>
              <w:spacing w:line="360" w:lineRule="auto"/>
              <w:rPr>
                <w:rStyle w:val="biaoti051"/>
                <w:szCs w:val="21"/>
              </w:rPr>
            </w:pPr>
          </w:p>
          <w:p w:rsidR="007F7803" w:rsidRDefault="007F7803">
            <w:pPr>
              <w:spacing w:line="360" w:lineRule="auto"/>
              <w:rPr>
                <w:rStyle w:val="biaoti051"/>
                <w:szCs w:val="21"/>
              </w:rPr>
            </w:pPr>
          </w:p>
          <w:p w:rsidR="007F7803" w:rsidRDefault="007F7803">
            <w:pPr>
              <w:spacing w:line="360" w:lineRule="auto"/>
              <w:rPr>
                <w:rStyle w:val="biaoti051"/>
                <w:szCs w:val="21"/>
              </w:rPr>
            </w:pPr>
          </w:p>
          <w:p w:rsidR="007F7803" w:rsidRDefault="007F7803">
            <w:pPr>
              <w:spacing w:line="360" w:lineRule="auto"/>
              <w:rPr>
                <w:rStyle w:val="biaoti051"/>
                <w:szCs w:val="21"/>
              </w:rPr>
            </w:pPr>
          </w:p>
          <w:p w:rsidR="007F7803" w:rsidRDefault="007F7803">
            <w:pPr>
              <w:spacing w:line="360" w:lineRule="auto"/>
              <w:rPr>
                <w:rStyle w:val="biaoti051"/>
                <w:szCs w:val="21"/>
              </w:rPr>
            </w:pPr>
          </w:p>
          <w:p w:rsidR="007F7803" w:rsidRDefault="007F7803">
            <w:pPr>
              <w:spacing w:line="360" w:lineRule="auto"/>
              <w:rPr>
                <w:rStyle w:val="biaoti051"/>
                <w:szCs w:val="21"/>
              </w:rPr>
            </w:pPr>
          </w:p>
          <w:p w:rsidR="007F7803" w:rsidRDefault="007F7803">
            <w:pPr>
              <w:spacing w:line="360" w:lineRule="auto"/>
              <w:rPr>
                <w:rStyle w:val="biaoti051"/>
                <w:szCs w:val="21"/>
              </w:rPr>
            </w:pPr>
          </w:p>
          <w:p w:rsidR="007F7803" w:rsidRDefault="007F7803">
            <w:pPr>
              <w:spacing w:line="360" w:lineRule="auto"/>
              <w:rPr>
                <w:rStyle w:val="biaoti051"/>
                <w:szCs w:val="21"/>
              </w:rPr>
            </w:pPr>
          </w:p>
          <w:p w:rsidR="007F7803" w:rsidRDefault="00C8519A">
            <w:pPr>
              <w:spacing w:line="360" w:lineRule="auto"/>
              <w:rPr>
                <w:rStyle w:val="biaoti051"/>
                <w:szCs w:val="21"/>
              </w:rPr>
            </w:pPr>
            <w:r>
              <w:rPr>
                <w:rStyle w:val="biaoti051"/>
                <w:rFonts w:hint="eastAsia"/>
                <w:szCs w:val="21"/>
              </w:rPr>
              <w:t>举一反三：</w:t>
            </w:r>
          </w:p>
          <w:p w:rsidR="007F7803" w:rsidRDefault="00C8519A">
            <w:pPr>
              <w:spacing w:line="360" w:lineRule="auto"/>
              <w:textAlignment w:val="center"/>
              <w:rPr>
                <w:color w:val="000000"/>
                <w:szCs w:val="21"/>
              </w:rPr>
            </w:pPr>
            <w:r>
              <w:t>【</w:t>
            </w:r>
            <w:r>
              <w:rPr>
                <w:rFonts w:hint="eastAsia"/>
              </w:rPr>
              <w:t>变式</w:t>
            </w:r>
            <w:r>
              <w:t>】</w:t>
            </w:r>
            <w:r>
              <w:rPr>
                <w:rFonts w:hint="eastAsia"/>
                <w:color w:val="000000"/>
                <w:szCs w:val="21"/>
              </w:rPr>
              <w:t>两个阻值分别为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与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的电热丝，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=15</w:t>
            </w:r>
            <w:r>
              <w:rPr>
                <w:rFonts w:hint="eastAsia"/>
                <w:color w:val="000000"/>
                <w:szCs w:val="21"/>
              </w:rPr>
              <w:t>Ω，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=30</w:t>
            </w:r>
            <w:r>
              <w:rPr>
                <w:rFonts w:hint="eastAsia"/>
                <w:color w:val="000000"/>
                <w:szCs w:val="21"/>
              </w:rPr>
              <w:t>Ω。把它们串联后接在家庭电路上，经过</w:t>
            </w:r>
            <w:r>
              <w:rPr>
                <w:rFonts w:hint="eastAsia"/>
                <w:color w:val="000000"/>
                <w:szCs w:val="21"/>
              </w:rPr>
              <w:t>9min</w:t>
            </w:r>
            <w:r>
              <w:rPr>
                <w:rFonts w:hint="eastAsia"/>
                <w:color w:val="000000"/>
                <w:szCs w:val="21"/>
              </w:rPr>
              <w:t>产生热量</w:t>
            </w:r>
            <w:r>
              <w:rPr>
                <w:rFonts w:hint="eastAsia"/>
                <w:color w:val="000000"/>
                <w:szCs w:val="21"/>
              </w:rPr>
              <w:t>Q</w:t>
            </w:r>
            <w:r>
              <w:rPr>
                <w:rFonts w:hint="eastAsia"/>
                <w:color w:val="000000"/>
                <w:szCs w:val="21"/>
              </w:rPr>
              <w:t>。若把它们并联后仍接在家庭电路上，要产生同样热量</w:t>
            </w:r>
            <w:r>
              <w:rPr>
                <w:rFonts w:hint="eastAsia"/>
                <w:color w:val="000000"/>
                <w:szCs w:val="21"/>
              </w:rPr>
              <w:t>Q</w:t>
            </w:r>
            <w:r>
              <w:rPr>
                <w:rFonts w:hint="eastAsia"/>
                <w:color w:val="000000"/>
                <w:szCs w:val="21"/>
              </w:rPr>
              <w:t>，需要多少时间</w:t>
            </w:r>
            <w:r>
              <w:rPr>
                <w:rFonts w:hint="eastAsia"/>
                <w:color w:val="000000"/>
                <w:szCs w:val="21"/>
              </w:rPr>
              <w:t>?(</w:t>
            </w:r>
            <w:r>
              <w:rPr>
                <w:rFonts w:hint="eastAsia"/>
                <w:color w:val="000000"/>
                <w:szCs w:val="21"/>
              </w:rPr>
              <w:t>设电热丝的电阻不受温度影响</w:t>
            </w:r>
            <w:r>
              <w:rPr>
                <w:rFonts w:hint="eastAsia"/>
                <w:color w:val="000000"/>
                <w:szCs w:val="21"/>
              </w:rPr>
              <w:t>)</w:t>
            </w:r>
            <w:r>
              <w:rPr>
                <w:rFonts w:hint="eastAsia"/>
                <w:color w:val="000000"/>
                <w:szCs w:val="21"/>
              </w:rPr>
              <w:br/>
            </w:r>
          </w:p>
          <w:p w:rsidR="007F7803" w:rsidRDefault="007F7803">
            <w:pPr>
              <w:spacing w:line="360" w:lineRule="auto"/>
              <w:textAlignment w:val="center"/>
              <w:rPr>
                <w:color w:val="000000"/>
                <w:szCs w:val="21"/>
              </w:rPr>
            </w:pPr>
          </w:p>
          <w:p w:rsidR="007F7803" w:rsidRDefault="007F7803">
            <w:pPr>
              <w:spacing w:line="360" w:lineRule="auto"/>
              <w:textAlignment w:val="center"/>
              <w:rPr>
                <w:color w:val="000000"/>
                <w:szCs w:val="21"/>
              </w:rPr>
            </w:pPr>
          </w:p>
          <w:p w:rsidR="007F7803" w:rsidRDefault="007F7803">
            <w:pPr>
              <w:spacing w:line="360" w:lineRule="auto"/>
              <w:textAlignment w:val="center"/>
              <w:rPr>
                <w:color w:val="000000"/>
                <w:szCs w:val="21"/>
              </w:rPr>
            </w:pPr>
          </w:p>
          <w:p w:rsidR="007F7803" w:rsidRDefault="007F7803">
            <w:pPr>
              <w:spacing w:line="360" w:lineRule="auto"/>
              <w:textAlignment w:val="center"/>
              <w:rPr>
                <w:color w:val="000000"/>
                <w:szCs w:val="21"/>
              </w:rPr>
            </w:pPr>
          </w:p>
          <w:p w:rsidR="007F7803" w:rsidRDefault="007F7803">
            <w:pPr>
              <w:spacing w:line="360" w:lineRule="auto"/>
              <w:textAlignment w:val="center"/>
              <w:rPr>
                <w:color w:val="000000"/>
                <w:szCs w:val="21"/>
              </w:rPr>
            </w:pPr>
          </w:p>
          <w:p w:rsidR="007F7803" w:rsidRDefault="00C8519A">
            <w:pPr>
              <w:spacing w:line="360" w:lineRule="auto"/>
              <w:textAlignment w:val="center"/>
              <w:rPr>
                <w:bCs/>
              </w:rPr>
            </w:pP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noProof/>
                <w:kern w:val="0"/>
              </w:rPr>
              <w:drawing>
                <wp:inline distT="0" distB="0" distL="114300" distR="114300" wp14:anchorId="5818591A" wp14:editId="391F17CF">
                  <wp:extent cx="323850" cy="333375"/>
                  <wp:effectExtent l="0" t="0" r="0" b="9525"/>
                  <wp:docPr id="26" name="图片 25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9211232" name="图片 25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24" r:link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李明同学从商店里买来一个电热毯。使用中有时感到温度太高，他想用一个开关和一个电阻把它改装为两档，使电热毯在单位时间内的发热量为原来的一半。厂家说明书上只写着额定电压为</w:t>
            </w:r>
            <w:r>
              <w:rPr>
                <w:rFonts w:hint="eastAsia"/>
                <w:color w:val="000000"/>
                <w:szCs w:val="21"/>
              </w:rPr>
              <w:t>220 V</w:t>
            </w:r>
            <w:r>
              <w:rPr>
                <w:rFonts w:hint="eastAsia"/>
                <w:color w:val="000000"/>
                <w:szCs w:val="21"/>
              </w:rPr>
              <w:t>，没有其他额定指标。请你设计一个方案完成这项改装。要求：</w:t>
            </w:r>
            <w:r>
              <w:rPr>
                <w:rFonts w:hint="eastAsia"/>
                <w:color w:val="000000"/>
                <w:szCs w:val="21"/>
              </w:rPr>
              <w:t>(1)</w:t>
            </w:r>
            <w:r>
              <w:rPr>
                <w:rFonts w:hint="eastAsia"/>
                <w:color w:val="000000"/>
                <w:szCs w:val="21"/>
              </w:rPr>
              <w:t>画出电路图；</w:t>
            </w:r>
            <w:r>
              <w:rPr>
                <w:rFonts w:hint="eastAsia"/>
                <w:color w:val="000000"/>
                <w:szCs w:val="21"/>
              </w:rPr>
              <w:t>(2)</w:t>
            </w:r>
            <w:r>
              <w:rPr>
                <w:rFonts w:hint="eastAsia"/>
                <w:color w:val="000000"/>
                <w:szCs w:val="21"/>
              </w:rPr>
              <w:t>推导出所用电阻大小的计算公式；</w:t>
            </w:r>
            <w:r>
              <w:rPr>
                <w:rFonts w:hint="eastAsia"/>
                <w:color w:val="000000"/>
                <w:szCs w:val="21"/>
              </w:rPr>
              <w:t>(3)</w:t>
            </w:r>
            <w:r>
              <w:rPr>
                <w:rFonts w:hint="eastAsia"/>
                <w:color w:val="000000"/>
                <w:szCs w:val="21"/>
              </w:rPr>
              <w:t>指出安装时必须注意的问题。</w:t>
            </w:r>
          </w:p>
          <w:p w:rsidR="007F7803" w:rsidRDefault="007F7803">
            <w:pPr>
              <w:spacing w:line="360" w:lineRule="auto"/>
            </w:pPr>
          </w:p>
          <w:p w:rsidR="007F7803" w:rsidRDefault="007F7803">
            <w:pPr>
              <w:spacing w:line="360" w:lineRule="auto"/>
            </w:pPr>
          </w:p>
          <w:p w:rsidR="007F7803" w:rsidRDefault="007F7803">
            <w:pPr>
              <w:spacing w:line="360" w:lineRule="auto"/>
            </w:pPr>
          </w:p>
          <w:p w:rsidR="007F7803" w:rsidRDefault="007F7803">
            <w:pPr>
              <w:spacing w:line="360" w:lineRule="auto"/>
            </w:pPr>
          </w:p>
          <w:p w:rsidR="007F7803" w:rsidRDefault="00C8519A">
            <w:pPr>
              <w:spacing w:line="360" w:lineRule="auto"/>
              <w:rPr>
                <w:rStyle w:val="biaoti021"/>
                <w:rFonts w:hint="default"/>
              </w:rPr>
            </w:pPr>
            <w:r>
              <w:rPr>
                <w:rStyle w:val="biaoti021"/>
                <w:rFonts w:hint="default"/>
              </w:rPr>
              <w:t>【巩固</w:t>
            </w:r>
            <w:r>
              <w:rPr>
                <w:rStyle w:val="biaoti021"/>
                <w:rFonts w:hint="default"/>
              </w:rPr>
              <w:t>练习】</w:t>
            </w:r>
          </w:p>
          <w:p w:rsidR="007F7803" w:rsidRDefault="00C8519A">
            <w:pPr>
              <w:spacing w:line="360" w:lineRule="auto"/>
              <w:rPr>
                <w:rStyle w:val="biaoti031"/>
                <w:rFonts w:hint="default"/>
              </w:rPr>
            </w:pPr>
            <w:r>
              <w:rPr>
                <w:rStyle w:val="biaoti031"/>
                <w:rFonts w:hint="default"/>
              </w:rPr>
              <w:t>一、填空题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rFonts w:hint="eastAsia"/>
                <w:color w:val="000000"/>
                <w:szCs w:val="21"/>
              </w:rPr>
              <w:t>两只电阻并联，已知电阻之比为</w:t>
            </w: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：</w:t>
            </w: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，则通过的电流之比为</w:t>
            </w:r>
            <w:r>
              <w:rPr>
                <w:rFonts w:hint="eastAsia"/>
                <w:color w:val="000000"/>
                <w:szCs w:val="21"/>
              </w:rPr>
              <w:t>_________</w:t>
            </w:r>
            <w:r>
              <w:rPr>
                <w:rFonts w:hint="eastAsia"/>
                <w:color w:val="000000"/>
                <w:szCs w:val="21"/>
              </w:rPr>
              <w:t>，电压之比为</w:t>
            </w:r>
            <w:r>
              <w:rPr>
                <w:rFonts w:hint="eastAsia"/>
                <w:color w:val="000000"/>
                <w:szCs w:val="21"/>
              </w:rPr>
              <w:t>_________</w:t>
            </w:r>
            <w:r>
              <w:rPr>
                <w:rFonts w:hint="eastAsia"/>
                <w:color w:val="000000"/>
                <w:szCs w:val="21"/>
              </w:rPr>
              <w:t>，电功率之比为</w:t>
            </w:r>
            <w:r>
              <w:rPr>
                <w:rFonts w:hint="eastAsia"/>
                <w:color w:val="000000"/>
                <w:szCs w:val="21"/>
              </w:rPr>
              <w:t>_________</w:t>
            </w:r>
            <w:r>
              <w:rPr>
                <w:rFonts w:hint="eastAsia"/>
                <w:color w:val="000000"/>
                <w:szCs w:val="21"/>
              </w:rPr>
              <w:t>，单位时间内产生的热量之比为</w:t>
            </w:r>
            <w:r>
              <w:rPr>
                <w:rFonts w:hint="eastAsia"/>
                <w:color w:val="000000"/>
                <w:szCs w:val="21"/>
              </w:rPr>
              <w:t xml:space="preserve"> _________</w:t>
            </w:r>
            <w:r>
              <w:rPr>
                <w:rFonts w:hint="eastAsia"/>
                <w:color w:val="000000"/>
                <w:szCs w:val="21"/>
              </w:rPr>
              <w:t>。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lastRenderedPageBreak/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2.</w:t>
            </w:r>
            <w:r>
              <w:rPr>
                <w:rFonts w:hint="eastAsia"/>
                <w:color w:val="000000"/>
                <w:szCs w:val="21"/>
              </w:rPr>
              <w:t>某导体电阻为</w:t>
            </w:r>
            <w:r>
              <w:rPr>
                <w:rFonts w:hint="eastAsia"/>
                <w:color w:val="000000"/>
                <w:szCs w:val="21"/>
              </w:rPr>
              <w:t>10</w:t>
            </w:r>
            <w:r>
              <w:rPr>
                <w:rFonts w:hint="eastAsia"/>
                <w:color w:val="000000"/>
                <w:szCs w:val="21"/>
              </w:rPr>
              <w:t>Ω，通电</w:t>
            </w:r>
            <w:r>
              <w:rPr>
                <w:rFonts w:hint="eastAsia"/>
                <w:color w:val="000000"/>
                <w:szCs w:val="21"/>
              </w:rPr>
              <w:t>5min</w:t>
            </w:r>
            <w:r>
              <w:rPr>
                <w:rFonts w:hint="eastAsia"/>
                <w:color w:val="000000"/>
                <w:szCs w:val="21"/>
              </w:rPr>
              <w:t>产生的热量是</w:t>
            </w:r>
            <w:r>
              <w:rPr>
                <w:rFonts w:hint="eastAsia"/>
                <w:color w:val="000000"/>
                <w:szCs w:val="21"/>
              </w:rPr>
              <w:t>1200J</w:t>
            </w:r>
            <w:r>
              <w:rPr>
                <w:rFonts w:hint="eastAsia"/>
                <w:color w:val="000000"/>
                <w:szCs w:val="21"/>
              </w:rPr>
              <w:t>，当通过该导体的电流增大为原来的</w:t>
            </w: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倍时，在相等时间内产生的热量是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color w:val="000000"/>
                <w:szCs w:val="21"/>
              </w:rPr>
              <w:t>J</w:t>
            </w:r>
            <w:r>
              <w:rPr>
                <w:rFonts w:hint="eastAsia"/>
                <w:color w:val="000000"/>
                <w:szCs w:val="21"/>
              </w:rPr>
              <w:t>。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3.</w:t>
            </w:r>
            <w:r>
              <w:rPr>
                <w:rFonts w:hint="eastAsia"/>
                <w:color w:val="000000"/>
                <w:szCs w:val="21"/>
              </w:rPr>
              <w:t>把“</w:t>
            </w:r>
            <w:r>
              <w:rPr>
                <w:rFonts w:hint="eastAsia"/>
                <w:color w:val="000000"/>
                <w:szCs w:val="21"/>
              </w:rPr>
              <w:t>220V</w:t>
            </w:r>
            <w:r>
              <w:rPr>
                <w:rFonts w:hint="eastAsia"/>
                <w:color w:val="000000"/>
                <w:szCs w:val="21"/>
              </w:rPr>
              <w:t xml:space="preserve">　</w:t>
            </w:r>
            <w:r>
              <w:rPr>
                <w:rFonts w:hint="eastAsia"/>
                <w:color w:val="000000"/>
                <w:szCs w:val="21"/>
              </w:rPr>
              <w:t xml:space="preserve"> 500W</w:t>
            </w:r>
            <w:r>
              <w:rPr>
                <w:rFonts w:hint="eastAsia"/>
                <w:color w:val="000000"/>
                <w:szCs w:val="21"/>
              </w:rPr>
              <w:t>”的电炉接在</w:t>
            </w:r>
            <w:r>
              <w:rPr>
                <w:rFonts w:hint="eastAsia"/>
                <w:color w:val="000000"/>
                <w:szCs w:val="21"/>
              </w:rPr>
              <w:t>110V</w:t>
            </w:r>
            <w:r>
              <w:rPr>
                <w:rFonts w:hint="eastAsia"/>
                <w:color w:val="000000"/>
                <w:szCs w:val="21"/>
              </w:rPr>
              <w:t>的电源上，</w:t>
            </w:r>
            <w:r>
              <w:rPr>
                <w:rFonts w:hint="eastAsia"/>
                <w:color w:val="000000"/>
                <w:szCs w:val="21"/>
              </w:rPr>
              <w:t>10s</w:t>
            </w:r>
            <w:r>
              <w:rPr>
                <w:rFonts w:hint="eastAsia"/>
                <w:color w:val="000000"/>
                <w:szCs w:val="21"/>
              </w:rPr>
              <w:t>内电炉产生</w:t>
            </w:r>
            <w:r>
              <w:rPr>
                <w:rFonts w:hint="eastAsia"/>
                <w:color w:val="000000"/>
                <w:szCs w:val="21"/>
              </w:rPr>
              <w:t>_________J</w:t>
            </w:r>
            <w:r>
              <w:rPr>
                <w:rFonts w:hint="eastAsia"/>
                <w:color w:val="000000"/>
                <w:szCs w:val="21"/>
              </w:rPr>
              <w:t>的热量。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4.</w:t>
            </w:r>
            <w:r>
              <w:rPr>
                <w:rFonts w:hint="eastAsia"/>
                <w:color w:val="000000"/>
                <w:szCs w:val="21"/>
              </w:rPr>
              <w:t>据报道：近几年有许多重大火灾都是因线路连接处接触不良所造成的，教训十分深刻。线路连接处接触不良引起火灾的原因是：当线路连接处接触不良时，该处的电阻将</w:t>
            </w:r>
            <w:r>
              <w:rPr>
                <w:rFonts w:hint="eastAsia"/>
                <w:color w:val="000000"/>
                <w:szCs w:val="21"/>
              </w:rPr>
              <w:t xml:space="preserve"> _________(</w:t>
            </w:r>
            <w:r>
              <w:rPr>
                <w:rFonts w:hint="eastAsia"/>
                <w:color w:val="000000"/>
                <w:szCs w:val="21"/>
              </w:rPr>
              <w:t>填“减小”“增大”或“不变”</w:t>
            </w:r>
            <w:r>
              <w:rPr>
                <w:rFonts w:hint="eastAsia"/>
                <w:color w:val="000000"/>
                <w:szCs w:val="21"/>
              </w:rPr>
              <w:t>)</w:t>
            </w:r>
            <w:r>
              <w:rPr>
                <w:rFonts w:hint="eastAsia"/>
                <w:color w:val="000000"/>
                <w:szCs w:val="21"/>
              </w:rPr>
              <w:t>。在该接触处就会局部过热而升温，接触处的电阻又将随着温度的升高而</w:t>
            </w:r>
            <w:r>
              <w:rPr>
                <w:rFonts w:hint="eastAsia"/>
                <w:color w:val="000000"/>
                <w:szCs w:val="21"/>
              </w:rPr>
              <w:t>_________(</w:t>
            </w:r>
            <w:r>
              <w:rPr>
                <w:rFonts w:hint="eastAsia"/>
                <w:color w:val="000000"/>
                <w:szCs w:val="21"/>
              </w:rPr>
              <w:t>填“减小”“增大”或“不变”</w:t>
            </w:r>
            <w:r>
              <w:rPr>
                <w:rFonts w:hint="eastAsia"/>
                <w:color w:val="000000"/>
                <w:szCs w:val="21"/>
              </w:rPr>
              <w:t>)</w:t>
            </w:r>
            <w:r>
              <w:rPr>
                <w:rFonts w:hint="eastAsia"/>
                <w:color w:val="000000"/>
                <w:szCs w:val="21"/>
              </w:rPr>
              <w:t>，……从而形成电热的逐步积累和恶性循环，以致引发火灾。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Style w:val="biaoti031"/>
                <w:rFonts w:hint="default"/>
              </w:rPr>
              <w:t>二、选择题</w:t>
            </w:r>
          </w:p>
          <w:p w:rsidR="007F7803" w:rsidRDefault="00C8519A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  <w:r>
              <w:rPr>
                <w:rFonts w:hint="eastAsia"/>
                <w:color w:val="000000"/>
                <w:szCs w:val="21"/>
              </w:rPr>
              <w:t xml:space="preserve">  5.</w:t>
            </w:r>
            <w:r>
              <w:rPr>
                <w:rFonts w:hint="eastAsia"/>
                <w:color w:val="000000"/>
                <w:szCs w:val="21"/>
              </w:rPr>
              <w:t>额定电压和额定功率相同的电风扇、电灯、电热水器，接入电路中正常工作相同的时间，比较三个用电器产生的热量</w:t>
            </w:r>
            <w:r>
              <w:rPr>
                <w:rFonts w:hint="eastAsia"/>
                <w:color w:val="000000"/>
                <w:szCs w:val="21"/>
              </w:rPr>
              <w:t>(</w:t>
            </w:r>
            <w:r>
              <w:rPr>
                <w:rFonts w:hint="eastAsia"/>
                <w:color w:val="000000"/>
                <w:szCs w:val="21"/>
              </w:rPr>
              <w:t xml:space="preserve">　　　</w:t>
            </w:r>
            <w:r>
              <w:rPr>
                <w:rFonts w:hint="eastAsia"/>
                <w:color w:val="000000"/>
                <w:szCs w:val="21"/>
              </w:rPr>
              <w:t>)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A.</w:t>
            </w:r>
            <w:r>
              <w:rPr>
                <w:rFonts w:hint="eastAsia"/>
                <w:color w:val="000000"/>
                <w:szCs w:val="21"/>
              </w:rPr>
              <w:t xml:space="preserve">一样多　　　　　　　　　　　</w:t>
            </w:r>
            <w:r>
              <w:rPr>
                <w:rFonts w:hint="eastAsia"/>
                <w:color w:val="000000"/>
                <w:szCs w:val="21"/>
              </w:rPr>
              <w:t xml:space="preserve"> B.</w:t>
            </w:r>
            <w:r>
              <w:rPr>
                <w:rFonts w:hint="eastAsia"/>
                <w:color w:val="000000"/>
                <w:szCs w:val="21"/>
              </w:rPr>
              <w:t>电热水器产生的热量多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C.</w:t>
            </w:r>
            <w:r>
              <w:rPr>
                <w:rFonts w:hint="eastAsia"/>
                <w:color w:val="000000"/>
                <w:szCs w:val="21"/>
              </w:rPr>
              <w:t xml:space="preserve">电灯产生的热量多　　　　　　</w:t>
            </w:r>
            <w:r>
              <w:rPr>
                <w:rFonts w:hint="eastAsia"/>
                <w:color w:val="000000"/>
                <w:szCs w:val="21"/>
              </w:rPr>
              <w:t xml:space="preserve"> D.</w:t>
            </w:r>
            <w:r>
              <w:rPr>
                <w:rFonts w:hint="eastAsia"/>
                <w:color w:val="000000"/>
                <w:szCs w:val="21"/>
              </w:rPr>
              <w:t>电风扇产生的热量多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6.</w:t>
            </w:r>
            <w:r>
              <w:rPr>
                <w:rFonts w:hint="eastAsia"/>
                <w:color w:val="000000"/>
                <w:szCs w:val="21"/>
              </w:rPr>
              <w:t>下列事例中，能防止电热危害的是</w:t>
            </w:r>
            <w:r>
              <w:rPr>
                <w:rFonts w:hint="eastAsia"/>
                <w:color w:val="000000"/>
                <w:szCs w:val="21"/>
              </w:rPr>
              <w:t>(</w:t>
            </w:r>
            <w:r>
              <w:rPr>
                <w:rFonts w:hint="eastAsia"/>
                <w:color w:val="000000"/>
                <w:szCs w:val="21"/>
              </w:rPr>
              <w:t xml:space="preserve">　　　</w:t>
            </w:r>
            <w:r>
              <w:rPr>
                <w:rFonts w:hint="eastAsia"/>
                <w:color w:val="000000"/>
                <w:szCs w:val="21"/>
              </w:rPr>
              <w:t>)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A.</w:t>
            </w:r>
            <w:r>
              <w:rPr>
                <w:rFonts w:hint="eastAsia"/>
                <w:color w:val="000000"/>
                <w:szCs w:val="21"/>
              </w:rPr>
              <w:t>收音机、电视机的机壳上开有许多网状小孔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B.</w:t>
            </w:r>
            <w:r>
              <w:rPr>
                <w:rFonts w:hint="eastAsia"/>
                <w:color w:val="000000"/>
                <w:szCs w:val="21"/>
              </w:rPr>
              <w:t>高空飞行员所穿衣服里的电热保温装置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C.</w:t>
            </w:r>
            <w:r>
              <w:rPr>
                <w:rFonts w:hint="eastAsia"/>
                <w:color w:val="000000"/>
                <w:szCs w:val="21"/>
              </w:rPr>
              <w:t>烘干物品的电烘箱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D.</w:t>
            </w:r>
            <w:r>
              <w:rPr>
                <w:rFonts w:hint="eastAsia"/>
                <w:color w:val="000000"/>
                <w:szCs w:val="21"/>
              </w:rPr>
              <w:t>大型爆破工程，用电热装置引爆炸药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7.</w:t>
            </w:r>
            <w:r>
              <w:rPr>
                <w:rFonts w:hint="eastAsia"/>
                <w:color w:val="000000"/>
                <w:szCs w:val="21"/>
              </w:rPr>
              <w:t>两用电器电阻之比是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：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=3</w:t>
            </w:r>
            <w:r>
              <w:rPr>
                <w:rFonts w:hint="eastAsia"/>
                <w:color w:val="000000"/>
                <w:szCs w:val="21"/>
              </w:rPr>
              <w:t>：</w:t>
            </w: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，通过它们的电流之比是</w:t>
            </w:r>
            <w:r>
              <w:rPr>
                <w:rFonts w:hint="eastAsia"/>
                <w:color w:val="000000"/>
                <w:szCs w:val="21"/>
              </w:rPr>
              <w:t>I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：</w:t>
            </w:r>
            <w:r>
              <w:rPr>
                <w:rFonts w:hint="eastAsia"/>
                <w:color w:val="000000"/>
                <w:szCs w:val="21"/>
              </w:rPr>
              <w:t>I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=1</w:t>
            </w:r>
            <w:r>
              <w:rPr>
                <w:rFonts w:hint="eastAsia"/>
                <w:color w:val="000000"/>
                <w:szCs w:val="21"/>
              </w:rPr>
              <w:t>：</w:t>
            </w: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，则它们的发热功率之比是</w:t>
            </w:r>
            <w:r>
              <w:rPr>
                <w:rFonts w:hint="eastAsia"/>
                <w:color w:val="000000"/>
                <w:szCs w:val="21"/>
              </w:rPr>
              <w:t>(</w:t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 xml:space="preserve"> )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A.3</w:t>
            </w:r>
            <w:r>
              <w:rPr>
                <w:rFonts w:hint="eastAsia"/>
                <w:color w:val="000000"/>
                <w:szCs w:val="21"/>
              </w:rPr>
              <w:t>：</w:t>
            </w:r>
            <w:r>
              <w:rPr>
                <w:rFonts w:hint="eastAsia"/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 xml:space="preserve"> B.4</w:t>
            </w:r>
            <w:r>
              <w:rPr>
                <w:rFonts w:hint="eastAsia"/>
                <w:color w:val="000000"/>
                <w:szCs w:val="21"/>
              </w:rPr>
              <w:t>：</w:t>
            </w:r>
            <w:r>
              <w:rPr>
                <w:rFonts w:hint="eastAsia"/>
                <w:color w:val="000000"/>
                <w:szCs w:val="21"/>
              </w:rPr>
              <w:t>3</w:t>
            </w:r>
            <w:r>
              <w:rPr>
                <w:rFonts w:hint="eastAsia"/>
                <w:color w:val="000000"/>
                <w:szCs w:val="21"/>
              </w:rPr>
              <w:t xml:space="preserve">　</w:t>
            </w:r>
            <w:r>
              <w:rPr>
                <w:rFonts w:hint="eastAsia"/>
                <w:color w:val="000000"/>
                <w:szCs w:val="21"/>
              </w:rPr>
              <w:t xml:space="preserve"> C.3</w:t>
            </w:r>
            <w:r>
              <w:rPr>
                <w:rFonts w:hint="eastAsia"/>
                <w:color w:val="000000"/>
                <w:szCs w:val="21"/>
              </w:rPr>
              <w:t>：</w:t>
            </w:r>
            <w:r>
              <w:rPr>
                <w:rFonts w:hint="eastAsia"/>
                <w:color w:val="000000"/>
                <w:szCs w:val="21"/>
              </w:rPr>
              <w:t>8</w:t>
            </w:r>
            <w:r>
              <w:rPr>
                <w:rFonts w:hint="eastAsia"/>
                <w:color w:val="000000"/>
                <w:szCs w:val="21"/>
              </w:rPr>
              <w:t xml:space="preserve">　</w:t>
            </w:r>
            <w:r>
              <w:rPr>
                <w:rFonts w:hint="eastAsia"/>
                <w:color w:val="000000"/>
                <w:szCs w:val="21"/>
              </w:rPr>
              <w:t xml:space="preserve"> D.8</w:t>
            </w:r>
            <w:r>
              <w:rPr>
                <w:rFonts w:hint="eastAsia"/>
                <w:color w:val="000000"/>
                <w:szCs w:val="21"/>
              </w:rPr>
              <w:t>：</w:t>
            </w:r>
            <w:r>
              <w:rPr>
                <w:rFonts w:hint="eastAsia"/>
                <w:color w:val="000000"/>
                <w:szCs w:val="21"/>
              </w:rPr>
              <w:t>3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8.</w:t>
            </w:r>
            <w:r>
              <w:rPr>
                <w:rFonts w:hint="eastAsia"/>
                <w:color w:val="000000"/>
                <w:szCs w:val="21"/>
              </w:rPr>
              <w:t>李刚同学想利用两阻值分别为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(R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&gt;R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)</w:t>
            </w:r>
            <w:r>
              <w:rPr>
                <w:rFonts w:hint="eastAsia"/>
                <w:color w:val="000000"/>
                <w:szCs w:val="21"/>
              </w:rPr>
              <w:t>的电阻丝各制作一个电热器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</w:rPr>
              <w:t xml:space="preserve">要使同质量的水升高相同温度所用时间长短，下列四种设计方案中最可行的是　</w:t>
            </w:r>
            <w:r>
              <w:rPr>
                <w:rFonts w:hint="eastAsia"/>
                <w:color w:val="000000"/>
                <w:szCs w:val="21"/>
              </w:rPr>
              <w:t xml:space="preserve"> (</w:t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)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A.</w:t>
            </w:r>
            <w:r>
              <w:rPr>
                <w:rFonts w:hint="eastAsia"/>
                <w:color w:val="000000"/>
                <w:szCs w:val="21"/>
              </w:rPr>
              <w:t xml:space="preserve">两根电阻丝并联　　　　　　　　</w:t>
            </w:r>
            <w:r>
              <w:rPr>
                <w:rFonts w:hint="eastAsia"/>
                <w:color w:val="000000"/>
                <w:szCs w:val="21"/>
              </w:rPr>
              <w:t xml:space="preserve"> B.</w:t>
            </w:r>
            <w:r>
              <w:rPr>
                <w:rFonts w:hint="eastAsia"/>
                <w:color w:val="000000"/>
                <w:szCs w:val="21"/>
              </w:rPr>
              <w:t>两根电阻丝串联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C.</w:t>
            </w:r>
            <w:r>
              <w:rPr>
                <w:rFonts w:hint="eastAsia"/>
                <w:color w:val="000000"/>
                <w:szCs w:val="21"/>
              </w:rPr>
              <w:t>单独用阻值为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</w:rPr>
              <w:t xml:space="preserve">的阻值　　　　　</w:t>
            </w:r>
            <w:r>
              <w:rPr>
                <w:rFonts w:hint="eastAsia"/>
                <w:color w:val="000000"/>
                <w:szCs w:val="21"/>
              </w:rPr>
              <w:t xml:space="preserve"> D. </w:t>
            </w:r>
            <w:r>
              <w:rPr>
                <w:rFonts w:hint="eastAsia"/>
                <w:color w:val="000000"/>
                <w:szCs w:val="21"/>
              </w:rPr>
              <w:t>单独用阻值为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的阻值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9.</w:t>
            </w:r>
            <w:r>
              <w:rPr>
                <w:rFonts w:hint="eastAsia"/>
                <w:color w:val="000000"/>
                <w:szCs w:val="21"/>
              </w:rPr>
              <w:t>电炉丝烧断后，人们常用这样来修理：第一种方法是把电炉丝烧断处两端刮干净，并把它们紧紧地扭在一起；第二种方法是把断头两端刮干净，放在弯成槽形的管槽铜片上，然后用尖嘴钳把它夹扁夹紧。比较两种方法，则</w:t>
            </w:r>
            <w:r>
              <w:rPr>
                <w:rFonts w:hint="eastAsia"/>
                <w:color w:val="000000"/>
                <w:szCs w:val="21"/>
              </w:rPr>
              <w:t>(</w:t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 xml:space="preserve"> )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A.</w:t>
            </w:r>
            <w:r>
              <w:rPr>
                <w:rFonts w:hint="eastAsia"/>
                <w:color w:val="000000"/>
                <w:szCs w:val="21"/>
              </w:rPr>
              <w:t xml:space="preserve">第一种方法效果好　　　　　　　　</w:t>
            </w:r>
            <w:r>
              <w:rPr>
                <w:rFonts w:hint="eastAsia"/>
                <w:color w:val="000000"/>
                <w:szCs w:val="21"/>
              </w:rPr>
              <w:t xml:space="preserve"> B.</w:t>
            </w:r>
            <w:r>
              <w:rPr>
                <w:rFonts w:hint="eastAsia"/>
                <w:color w:val="000000"/>
                <w:szCs w:val="21"/>
              </w:rPr>
              <w:t>第二种方法效果好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C.</w:t>
            </w:r>
            <w:r>
              <w:rPr>
                <w:rFonts w:hint="eastAsia"/>
                <w:color w:val="000000"/>
                <w:szCs w:val="21"/>
              </w:rPr>
              <w:t xml:space="preserve">两种效果方法一样　　　　　　　　</w:t>
            </w:r>
            <w:r>
              <w:rPr>
                <w:rFonts w:hint="eastAsia"/>
                <w:color w:val="000000"/>
                <w:szCs w:val="21"/>
              </w:rPr>
              <w:t xml:space="preserve"> D.</w:t>
            </w:r>
            <w:r>
              <w:rPr>
                <w:rFonts w:hint="eastAsia"/>
                <w:color w:val="000000"/>
                <w:szCs w:val="21"/>
              </w:rPr>
              <w:t>无法判定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10</w:t>
            </w:r>
            <w:r>
              <w:rPr>
                <w:rFonts w:hint="eastAsia"/>
                <w:color w:val="000000"/>
                <w:szCs w:val="21"/>
              </w:rPr>
              <w:t>．如图所示，将三个相同的空烧瓶口分别用完全相同的气球密封，用三段阻值不同的电阻丝（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＜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lastRenderedPageBreak/>
              <w:t>＜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）分别给三个烧瓶中的空气加热，通电一段时间后体积变化最大的气球是（　　）</w:t>
            </w:r>
          </w:p>
          <w:p w:rsidR="007F7803" w:rsidRDefault="00C8519A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．</w:t>
            </w:r>
            <w:r>
              <w:rPr>
                <w:rFonts w:hint="eastAsia"/>
                <w:color w:val="000000"/>
                <w:szCs w:val="21"/>
              </w:rPr>
              <w:t>a                 B</w:t>
            </w:r>
            <w:r>
              <w:rPr>
                <w:rFonts w:hint="eastAsia"/>
                <w:color w:val="000000"/>
                <w:szCs w:val="21"/>
              </w:rPr>
              <w:t>．</w:t>
            </w:r>
            <w:r>
              <w:rPr>
                <w:rFonts w:hint="eastAsia"/>
                <w:color w:val="000000"/>
                <w:szCs w:val="21"/>
              </w:rPr>
              <w:t>b               C</w:t>
            </w:r>
            <w:r>
              <w:rPr>
                <w:rFonts w:hint="eastAsia"/>
                <w:color w:val="000000"/>
                <w:szCs w:val="21"/>
              </w:rPr>
              <w:t>．</w:t>
            </w:r>
            <w:r>
              <w:rPr>
                <w:rFonts w:hint="eastAsia"/>
                <w:color w:val="000000"/>
                <w:szCs w:val="21"/>
              </w:rPr>
              <w:t>c                D</w:t>
            </w:r>
            <w:r>
              <w:rPr>
                <w:rFonts w:hint="eastAsia"/>
                <w:color w:val="000000"/>
                <w:szCs w:val="21"/>
              </w:rPr>
              <w:t>．三个相同</w:t>
            </w:r>
          </w:p>
          <w:p w:rsidR="007F7803" w:rsidRDefault="00C8519A">
            <w:pPr>
              <w:spacing w:line="360" w:lineRule="auto"/>
              <w:jc w:val="center"/>
            </w:pPr>
            <w:r>
              <w:rPr>
                <w:noProof/>
              </w:rPr>
              <w:drawing>
                <wp:inline distT="0" distB="0" distL="114300" distR="114300" wp14:anchorId="78E1201C" wp14:editId="6F99D00C">
                  <wp:extent cx="2164080" cy="1661160"/>
                  <wp:effectExtent l="0" t="0" r="7620" b="15240"/>
                  <wp:docPr id="36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16003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4080" cy="1661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7803" w:rsidRDefault="00C8519A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11.</w:t>
            </w:r>
            <w:r>
              <w:rPr>
                <w:rFonts w:hint="eastAsia"/>
                <w:color w:val="000000"/>
                <w:szCs w:val="21"/>
              </w:rPr>
              <w:t>粗细均匀的电热丝放入水中，通电</w:t>
            </w:r>
            <w:r>
              <w:rPr>
                <w:rFonts w:hint="eastAsia"/>
                <w:color w:val="000000"/>
                <w:szCs w:val="21"/>
              </w:rPr>
              <w:t>10min</w:t>
            </w:r>
            <w:r>
              <w:rPr>
                <w:rFonts w:hint="eastAsia"/>
                <w:color w:val="000000"/>
                <w:szCs w:val="21"/>
              </w:rPr>
              <w:t>水开始沸腾；若将电阻丝对折并联后放入同一壶水中，通电到水开始沸腾，所需的时间是</w:t>
            </w:r>
            <w:r>
              <w:rPr>
                <w:rFonts w:hint="eastAsia"/>
                <w:color w:val="000000"/>
                <w:szCs w:val="21"/>
              </w:rPr>
              <w:t>(</w:t>
            </w:r>
            <w:r>
              <w:rPr>
                <w:rFonts w:hint="eastAsia"/>
                <w:color w:val="000000"/>
                <w:szCs w:val="21"/>
              </w:rPr>
              <w:t>不计一切热损失</w:t>
            </w:r>
            <w:r>
              <w:rPr>
                <w:rFonts w:hint="eastAsia"/>
                <w:color w:val="000000"/>
                <w:szCs w:val="21"/>
              </w:rPr>
              <w:t>)  (</w:t>
            </w:r>
            <w:r>
              <w:rPr>
                <w:rFonts w:hint="eastAsia"/>
                <w:color w:val="000000"/>
                <w:szCs w:val="21"/>
              </w:rPr>
              <w:t xml:space="preserve">　</w:t>
            </w:r>
            <w:r>
              <w:rPr>
                <w:rFonts w:hint="eastAsia"/>
                <w:color w:val="000000"/>
                <w:szCs w:val="21"/>
              </w:rPr>
              <w:t xml:space="preserve"> )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A.2.5min</w:t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 xml:space="preserve"> B.5min</w:t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 xml:space="preserve"> C.20min</w:t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 xml:space="preserve"> D.40min</w:t>
            </w:r>
          </w:p>
          <w:p w:rsidR="007F7803" w:rsidRDefault="00C8519A">
            <w:pPr>
              <w:spacing w:line="360" w:lineRule="auto"/>
              <w:rPr>
                <w:rFonts w:ascii="宋体" w:hAnsi="宋体" w:cs="Arial"/>
                <w:vanish/>
                <w:kern w:val="0"/>
                <w:szCs w:val="21"/>
              </w:rPr>
            </w:pPr>
            <w:r>
              <w:rPr>
                <w:rFonts w:ascii="宋体" w:hAnsi="宋体" w:cs="Arial" w:hint="eastAsia"/>
                <w:vanish/>
                <w:kern w:val="0"/>
                <w:szCs w:val="21"/>
              </w:rPr>
              <w:t>窗体底端</w:t>
            </w:r>
          </w:p>
          <w:p w:rsidR="007F7803" w:rsidRDefault="00C8519A">
            <w:pPr>
              <w:spacing w:line="360" w:lineRule="auto"/>
              <w:rPr>
                <w:rFonts w:ascii="宋体" w:hAnsi="宋体" w:cs="Arial"/>
                <w:vanish/>
                <w:kern w:val="0"/>
                <w:szCs w:val="21"/>
              </w:rPr>
            </w:pPr>
            <w:r>
              <w:rPr>
                <w:rFonts w:ascii="宋体" w:hAnsi="宋体" w:cs="Arial" w:hint="eastAsia"/>
                <w:vanish/>
                <w:kern w:val="0"/>
                <w:szCs w:val="21"/>
              </w:rPr>
              <w:t>窗体顶端</w:t>
            </w:r>
          </w:p>
          <w:p w:rsidR="007F7803" w:rsidRDefault="00C8519A">
            <w:pPr>
              <w:spacing w:line="360" w:lineRule="auto"/>
              <w:rPr>
                <w:rStyle w:val="biaoti031"/>
                <w:rFonts w:hint="default"/>
              </w:rPr>
            </w:pPr>
            <w:r>
              <w:rPr>
                <w:rStyle w:val="biaoti031"/>
                <w:rFonts w:hint="default"/>
              </w:rPr>
              <w:t>三、实验与计算</w:t>
            </w:r>
          </w:p>
          <w:p w:rsidR="007F7803" w:rsidRDefault="00C8519A">
            <w:pPr>
              <w:spacing w:line="360" w:lineRule="auto"/>
              <w:ind w:firstLine="420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12. </w:t>
            </w:r>
            <w:r>
              <w:rPr>
                <w:rFonts w:hint="eastAsia"/>
                <w:color w:val="000000"/>
                <w:szCs w:val="21"/>
              </w:rPr>
              <w:t>学了</w:t>
            </w:r>
            <w:r>
              <w:rPr>
                <w:rFonts w:hint="eastAsia"/>
                <w:color w:val="000000"/>
                <w:szCs w:val="21"/>
              </w:rPr>
              <w:t>P=I</w:t>
            </w:r>
            <w:r>
              <w:rPr>
                <w:rFonts w:hint="eastAsia"/>
                <w:color w:val="000000"/>
                <w:szCs w:val="21"/>
                <w:vertAlign w:val="super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</w:rPr>
              <w:t>后，李明认为：甲、乙两电炉，如果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甲</w:t>
            </w:r>
            <w:r>
              <w:rPr>
                <w:rFonts w:hint="eastAsia"/>
                <w:color w:val="000000"/>
                <w:szCs w:val="21"/>
              </w:rPr>
              <w:t>&gt;R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乙</w:t>
            </w:r>
            <w:r>
              <w:rPr>
                <w:rFonts w:hint="eastAsia"/>
                <w:color w:val="000000"/>
                <w:szCs w:val="21"/>
              </w:rPr>
              <w:t>，那么把它们分别接在</w:t>
            </w:r>
            <w:r>
              <w:rPr>
                <w:rFonts w:hint="eastAsia"/>
                <w:color w:val="000000"/>
                <w:szCs w:val="21"/>
              </w:rPr>
              <w:t>220V</w:t>
            </w:r>
            <w:r>
              <w:rPr>
                <w:rFonts w:hint="eastAsia"/>
                <w:color w:val="000000"/>
                <w:szCs w:val="21"/>
              </w:rPr>
              <w:t>的照明电路中，甲的发热功率一定大于乙的发热功率，你认为对吗</w:t>
            </w:r>
            <w:r>
              <w:rPr>
                <w:rFonts w:hint="eastAsia"/>
                <w:color w:val="000000"/>
                <w:szCs w:val="21"/>
              </w:rPr>
              <w:t>?</w:t>
            </w:r>
            <w:r>
              <w:rPr>
                <w:rFonts w:hint="eastAsia"/>
                <w:color w:val="000000"/>
                <w:szCs w:val="21"/>
              </w:rPr>
              <w:t>拿出你的理由。</w:t>
            </w:r>
          </w:p>
          <w:p w:rsidR="007F7803" w:rsidRDefault="007F7803">
            <w:pPr>
              <w:spacing w:line="360" w:lineRule="auto"/>
              <w:ind w:firstLine="420"/>
              <w:textAlignment w:val="center"/>
              <w:rPr>
                <w:color w:val="000000"/>
                <w:szCs w:val="21"/>
              </w:rPr>
            </w:pPr>
          </w:p>
          <w:p w:rsidR="007F7803" w:rsidRDefault="007F7803">
            <w:pPr>
              <w:spacing w:line="360" w:lineRule="auto"/>
              <w:ind w:firstLine="420"/>
              <w:textAlignment w:val="center"/>
              <w:rPr>
                <w:color w:val="000000"/>
                <w:szCs w:val="21"/>
              </w:rPr>
            </w:pPr>
          </w:p>
          <w:p w:rsidR="007F7803" w:rsidRDefault="007F7803">
            <w:pPr>
              <w:spacing w:line="360" w:lineRule="auto"/>
              <w:ind w:firstLine="420"/>
              <w:textAlignment w:val="center"/>
              <w:rPr>
                <w:color w:val="000000"/>
                <w:szCs w:val="21"/>
              </w:rPr>
            </w:pPr>
          </w:p>
          <w:p w:rsidR="007F7803" w:rsidRDefault="007F7803">
            <w:pPr>
              <w:spacing w:line="360" w:lineRule="auto"/>
              <w:ind w:firstLine="420"/>
              <w:textAlignment w:val="center"/>
              <w:rPr>
                <w:color w:val="000000"/>
                <w:szCs w:val="21"/>
              </w:rPr>
            </w:pPr>
          </w:p>
          <w:p w:rsidR="007F7803" w:rsidRDefault="00C8519A">
            <w:pPr>
              <w:spacing w:line="360" w:lineRule="auto"/>
              <w:ind w:firstLineChars="200" w:firstLine="420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13.</w:t>
            </w:r>
            <w:r>
              <w:rPr>
                <w:rFonts w:hint="eastAsia"/>
                <w:color w:val="000000"/>
                <w:szCs w:val="21"/>
              </w:rPr>
              <w:t>有一条电热毯，使用时感到温度太高，现用一个开关和一个电</w:t>
            </w:r>
            <w:r>
              <w:rPr>
                <w:rFonts w:hint="eastAsia"/>
                <w:color w:val="000000"/>
                <w:szCs w:val="21"/>
              </w:rPr>
              <w:t>阻把它改装成两档，使电热毯单位时间内产生的热量或为原来的数值，或为原来的一半。厂家说明书上只写着额定电压为</w:t>
            </w:r>
            <w:r>
              <w:rPr>
                <w:rFonts w:hint="eastAsia"/>
                <w:color w:val="000000"/>
                <w:szCs w:val="21"/>
              </w:rPr>
              <w:t>220V</w:t>
            </w:r>
            <w:r>
              <w:rPr>
                <w:rFonts w:hint="eastAsia"/>
                <w:color w:val="000000"/>
                <w:szCs w:val="21"/>
              </w:rPr>
              <w:t>，没有其他电气指标，请设计一个方案完成这项改装，要求：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(1)</w:t>
            </w:r>
            <w:r>
              <w:rPr>
                <w:rFonts w:hint="eastAsia"/>
                <w:color w:val="000000"/>
                <w:szCs w:val="21"/>
              </w:rPr>
              <w:t>画出电路图。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(2)</w:t>
            </w:r>
            <w:r>
              <w:rPr>
                <w:rFonts w:hint="eastAsia"/>
                <w:color w:val="000000"/>
                <w:szCs w:val="21"/>
              </w:rPr>
              <w:t>证明改装所用的电阻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0</w:t>
            </w:r>
            <w:r>
              <w:rPr>
                <w:rFonts w:hint="eastAsia"/>
                <w:color w:val="000000"/>
                <w:szCs w:val="21"/>
              </w:rPr>
              <w:t>与原电热器电阻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</w:rPr>
              <w:t>的关系为</w:t>
            </w:r>
            <w:r>
              <w:rPr>
                <w:noProof/>
                <w:color w:val="000000"/>
                <w:szCs w:val="21"/>
              </w:rPr>
              <w:drawing>
                <wp:inline distT="0" distB="0" distL="114300" distR="114300" wp14:anchorId="7ACF628D" wp14:editId="0104C7B8">
                  <wp:extent cx="981075" cy="257175"/>
                  <wp:effectExtent l="0" t="0" r="0" b="8890"/>
                  <wp:docPr id="50" name="图片 36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8984342" name="图片 36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31" r:link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7803" w:rsidRDefault="007F7803">
            <w:pPr>
              <w:spacing w:line="360" w:lineRule="auto"/>
              <w:ind w:firstLineChars="200" w:firstLine="420"/>
              <w:textAlignment w:val="center"/>
              <w:rPr>
                <w:color w:val="000000"/>
                <w:szCs w:val="21"/>
              </w:rPr>
            </w:pPr>
          </w:p>
          <w:p w:rsidR="007F7803" w:rsidRDefault="007F7803">
            <w:pPr>
              <w:spacing w:line="360" w:lineRule="auto"/>
              <w:ind w:firstLineChars="200" w:firstLine="420"/>
              <w:textAlignment w:val="center"/>
              <w:rPr>
                <w:color w:val="000000"/>
                <w:szCs w:val="21"/>
              </w:rPr>
            </w:pPr>
          </w:p>
          <w:p w:rsidR="007F7803" w:rsidRDefault="00C8519A">
            <w:pPr>
              <w:spacing w:line="360" w:lineRule="auto"/>
              <w:ind w:firstLineChars="200" w:firstLine="420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br/>
            </w:r>
          </w:p>
          <w:p w:rsidR="007F7803" w:rsidRDefault="007F7803">
            <w:pPr>
              <w:spacing w:line="360" w:lineRule="auto"/>
              <w:ind w:firstLineChars="200" w:firstLine="420"/>
              <w:textAlignment w:val="center"/>
              <w:rPr>
                <w:color w:val="000000"/>
                <w:szCs w:val="21"/>
              </w:rPr>
            </w:pPr>
          </w:p>
          <w:p w:rsidR="007F7803" w:rsidRDefault="007F7803">
            <w:pPr>
              <w:spacing w:line="360" w:lineRule="auto"/>
              <w:ind w:firstLineChars="200" w:firstLine="420"/>
              <w:textAlignment w:val="center"/>
              <w:rPr>
                <w:color w:val="000000"/>
                <w:szCs w:val="21"/>
              </w:rPr>
            </w:pPr>
          </w:p>
          <w:p w:rsidR="007F7803" w:rsidRDefault="00C8519A">
            <w:pPr>
              <w:spacing w:line="360" w:lineRule="auto"/>
              <w:ind w:firstLineChars="200" w:firstLine="420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14.</w:t>
            </w:r>
            <w:r>
              <w:rPr>
                <w:rFonts w:hint="eastAsia"/>
                <w:color w:val="000000"/>
                <w:szCs w:val="21"/>
              </w:rPr>
              <w:t>为了探究影响电热的因素，实验室准备了两个装满煤油的烧瓶、两个带有橡皮塞的粗细均匀的相同玻璃管，两根不同阻值的电阻丝，以及滑动变阻器、开关、导线、电源等．两个实验小组根据提供的实验器材，分别设计了图甲、乙所示的两个方案。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 xml:space="preserve">　　　　　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　　　　　　　</w:t>
            </w:r>
            <w:r>
              <w:rPr>
                <w:noProof/>
                <w:color w:val="000000"/>
                <w:szCs w:val="21"/>
              </w:rPr>
              <w:drawing>
                <wp:inline distT="0" distB="0" distL="114300" distR="114300" wp14:anchorId="2F6E8123" wp14:editId="3D5CE466">
                  <wp:extent cx="3133090" cy="1428750"/>
                  <wp:effectExtent l="0" t="0" r="10160" b="0"/>
                  <wp:docPr id="52" name="图片 37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7869280" name="图片 37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33" r:link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309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(1)</w:t>
            </w:r>
            <w:r>
              <w:rPr>
                <w:rFonts w:hint="eastAsia"/>
                <w:color w:val="000000"/>
                <w:szCs w:val="21"/>
              </w:rPr>
              <w:t>这两个方案的共同点是通过观察什么知道电热的多少？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(2)</w:t>
            </w:r>
            <w:r>
              <w:rPr>
                <w:rFonts w:hint="eastAsia"/>
                <w:color w:val="000000"/>
                <w:szCs w:val="21"/>
              </w:rPr>
              <w:t>甲方案探究的问题是什么</w:t>
            </w:r>
            <w:r>
              <w:rPr>
                <w:rFonts w:hint="eastAsia"/>
                <w:color w:val="000000"/>
                <w:szCs w:val="21"/>
              </w:rPr>
              <w:t>?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(3)</w:t>
            </w:r>
            <w:r>
              <w:rPr>
                <w:rFonts w:hint="eastAsia"/>
                <w:color w:val="000000"/>
                <w:szCs w:val="21"/>
              </w:rPr>
              <w:t>乙方案探究的问题是什么</w:t>
            </w:r>
            <w:r>
              <w:rPr>
                <w:rFonts w:hint="eastAsia"/>
                <w:color w:val="000000"/>
                <w:szCs w:val="21"/>
              </w:rPr>
              <w:t>?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</w:p>
          <w:p w:rsidR="007F7803" w:rsidRDefault="007F7803">
            <w:pPr>
              <w:spacing w:line="360" w:lineRule="auto"/>
              <w:ind w:firstLineChars="200" w:firstLine="420"/>
              <w:textAlignment w:val="center"/>
              <w:rPr>
                <w:color w:val="000000"/>
                <w:szCs w:val="21"/>
              </w:rPr>
            </w:pPr>
          </w:p>
          <w:p w:rsidR="007F7803" w:rsidRDefault="007F7803">
            <w:pPr>
              <w:spacing w:line="360" w:lineRule="auto"/>
              <w:ind w:firstLineChars="200" w:firstLine="420"/>
              <w:textAlignment w:val="center"/>
              <w:rPr>
                <w:color w:val="000000"/>
                <w:szCs w:val="21"/>
              </w:rPr>
            </w:pPr>
          </w:p>
          <w:p w:rsidR="007F7803" w:rsidRDefault="007F7803">
            <w:pPr>
              <w:spacing w:line="360" w:lineRule="auto"/>
              <w:ind w:firstLineChars="200" w:firstLine="420"/>
              <w:textAlignment w:val="center"/>
              <w:rPr>
                <w:color w:val="000000"/>
                <w:szCs w:val="21"/>
              </w:rPr>
            </w:pPr>
          </w:p>
          <w:p w:rsidR="007F7803" w:rsidRDefault="007F7803">
            <w:pPr>
              <w:spacing w:line="360" w:lineRule="auto"/>
              <w:ind w:firstLineChars="200" w:firstLine="420"/>
              <w:textAlignment w:val="center"/>
              <w:rPr>
                <w:color w:val="000000"/>
                <w:szCs w:val="21"/>
              </w:rPr>
            </w:pPr>
          </w:p>
          <w:p w:rsidR="007F7803" w:rsidRDefault="00C8519A">
            <w:pPr>
              <w:spacing w:line="360" w:lineRule="auto"/>
              <w:ind w:firstLineChars="200" w:firstLine="420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br/>
              <w:t xml:space="preserve">    15.</w:t>
            </w:r>
            <w:r>
              <w:rPr>
                <w:rFonts w:hint="eastAsia"/>
                <w:color w:val="000000"/>
                <w:szCs w:val="21"/>
              </w:rPr>
              <w:t>图甲所示是我市某家用电辅热式平板太阳能热水器，其电加热的额定功率为</w:t>
            </w:r>
            <w:r>
              <w:rPr>
                <w:rFonts w:hint="eastAsia"/>
                <w:color w:val="000000"/>
                <w:szCs w:val="21"/>
              </w:rPr>
              <w:t>1500W</w:t>
            </w:r>
            <w:r>
              <w:rPr>
                <w:rFonts w:hint="eastAsia"/>
                <w:color w:val="000000"/>
                <w:szCs w:val="21"/>
              </w:rPr>
              <w:t>，图乙是其储水箱水位探测电路原理图，其中电源电压为</w:t>
            </w:r>
            <w:r>
              <w:rPr>
                <w:rFonts w:hint="eastAsia"/>
                <w:color w:val="000000"/>
                <w:szCs w:val="21"/>
              </w:rPr>
              <w:t>24V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/>
                <w:color w:val="000000"/>
                <w:szCs w:val="21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为水位指示表（由量程为</w:t>
            </w:r>
            <w:r>
              <w:rPr>
                <w:rFonts w:hint="eastAsia"/>
                <w:color w:val="000000"/>
                <w:szCs w:val="21"/>
              </w:rPr>
              <w:t>0-0.6A</w:t>
            </w:r>
            <w:r>
              <w:rPr>
                <w:rFonts w:hint="eastAsia"/>
                <w:color w:val="000000"/>
                <w:szCs w:val="21"/>
              </w:rPr>
              <w:t>电流表改成），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0</w:t>
            </w:r>
            <w:r>
              <w:rPr>
                <w:rFonts w:hint="eastAsia"/>
                <w:color w:val="000000"/>
                <w:szCs w:val="21"/>
              </w:rPr>
              <w:t>阻值为</w:t>
            </w:r>
            <w:r>
              <w:rPr>
                <w:rFonts w:hint="eastAsia"/>
                <w:color w:val="000000"/>
                <w:szCs w:val="21"/>
              </w:rPr>
              <w:t>10</w:t>
            </w:r>
            <w:r>
              <w:rPr>
                <w:rFonts w:hint="eastAsia"/>
                <w:color w:val="000000"/>
                <w:szCs w:val="21"/>
              </w:rPr>
              <w:t>Ω，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为压敏电阻，其阻值与储水箱水深的关系如图丙所示。</w:t>
            </w:r>
          </w:p>
          <w:p w:rsidR="007F7803" w:rsidRDefault="00C8519A">
            <w:pPr>
              <w:spacing w:line="360" w:lineRule="auto"/>
              <w:ind w:firstLineChars="200" w:firstLine="420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</w:t>
            </w: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）热水器正常加热时，电热丝电阻多大？（结果保留一位小数）</w:t>
            </w:r>
          </w:p>
          <w:p w:rsidR="007F7803" w:rsidRDefault="00C8519A">
            <w:pPr>
              <w:spacing w:line="360" w:lineRule="auto"/>
              <w:ind w:firstLineChars="200" w:firstLine="420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</w:t>
            </w: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）阴雨天，将储水箱中</w:t>
            </w:r>
            <w:r>
              <w:rPr>
                <w:rFonts w:hint="eastAsia"/>
                <w:color w:val="000000"/>
                <w:szCs w:val="21"/>
              </w:rPr>
              <w:t>50kg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30</w:t>
            </w:r>
            <w:r>
              <w:rPr>
                <w:rFonts w:hint="eastAsia"/>
                <w:color w:val="000000"/>
                <w:szCs w:val="21"/>
              </w:rPr>
              <w:t>℃的水加热到</w:t>
            </w:r>
            <w:r>
              <w:rPr>
                <w:rFonts w:hint="eastAsia"/>
                <w:color w:val="000000"/>
                <w:szCs w:val="21"/>
              </w:rPr>
              <w:t>50</w:t>
            </w:r>
            <w:r>
              <w:rPr>
                <w:rFonts w:hint="eastAsia"/>
                <w:color w:val="000000"/>
                <w:szCs w:val="21"/>
              </w:rPr>
              <w:t>℃，正常通电要多长时间？</w:t>
            </w:r>
            <w:r>
              <w:rPr>
                <w:rFonts w:hint="eastAsia"/>
                <w:color w:val="000000"/>
                <w:szCs w:val="21"/>
              </w:rPr>
              <w:t>[</w:t>
            </w:r>
            <w:r>
              <w:rPr>
                <w:rFonts w:hint="eastAsia"/>
                <w:color w:val="000000"/>
                <w:szCs w:val="21"/>
              </w:rPr>
              <w:t>设电热全部被水箱中的水吸收，且水无热损失，</w:t>
            </w:r>
            <w:r>
              <w:rPr>
                <w:rFonts w:hint="eastAsia"/>
                <w:color w:val="000000"/>
                <w:szCs w:val="21"/>
              </w:rPr>
              <w:t>c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水</w:t>
            </w:r>
            <w:r>
              <w:rPr>
                <w:rFonts w:hint="eastAsia"/>
                <w:color w:val="000000"/>
                <w:szCs w:val="21"/>
              </w:rPr>
              <w:t>=4.2</w:t>
            </w:r>
            <w:r>
              <w:rPr>
                <w:rFonts w:hint="eastAsia"/>
                <w:color w:val="000000"/>
                <w:szCs w:val="21"/>
              </w:rPr>
              <w:t>×</w:t>
            </w:r>
            <w:r>
              <w:rPr>
                <w:rFonts w:hint="eastAsia"/>
                <w:color w:val="000000"/>
                <w:szCs w:val="21"/>
              </w:rPr>
              <w:t>10</w:t>
            </w:r>
            <w:r>
              <w:rPr>
                <w:rFonts w:hint="eastAsia"/>
                <w:color w:val="000000"/>
                <w:szCs w:val="21"/>
                <w:vertAlign w:val="superscript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J/</w:t>
            </w:r>
            <w:r>
              <w:rPr>
                <w:rFonts w:hint="eastAsia"/>
                <w:color w:val="000000"/>
                <w:szCs w:val="21"/>
              </w:rPr>
              <w:t>（</w:t>
            </w:r>
            <w:r>
              <w:rPr>
                <w:rFonts w:hint="eastAsia"/>
                <w:color w:val="000000"/>
                <w:szCs w:val="21"/>
              </w:rPr>
              <w:t>kg</w:t>
            </w:r>
            <w:r>
              <w:rPr>
                <w:rFonts w:hint="eastAsia"/>
                <w:color w:val="000000"/>
                <w:szCs w:val="21"/>
              </w:rPr>
              <w:t>•℃）</w:t>
            </w:r>
            <w:r>
              <w:rPr>
                <w:rFonts w:hint="eastAsia"/>
                <w:color w:val="000000"/>
                <w:szCs w:val="21"/>
              </w:rPr>
              <w:t>]</w:t>
            </w:r>
          </w:p>
          <w:p w:rsidR="007F7803" w:rsidRDefault="00C8519A">
            <w:pPr>
              <w:spacing w:line="360" w:lineRule="auto"/>
              <w:ind w:firstLineChars="200" w:firstLine="420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</w:t>
            </w:r>
            <w:r>
              <w:rPr>
                <w:rFonts w:hint="eastAsia"/>
                <w:color w:val="000000"/>
                <w:szCs w:val="21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）当水位指示表指示储水箱深为</w:t>
            </w:r>
            <w:r>
              <w:rPr>
                <w:rFonts w:hint="eastAsia"/>
                <w:color w:val="000000"/>
                <w:szCs w:val="21"/>
              </w:rPr>
              <w:t>0.2m</w:t>
            </w:r>
            <w:r>
              <w:rPr>
                <w:rFonts w:hint="eastAsia"/>
                <w:color w:val="000000"/>
                <w:szCs w:val="21"/>
              </w:rPr>
              <w:t>时，探测电路中的电流多大？</w:t>
            </w:r>
          </w:p>
          <w:p w:rsidR="007F7803" w:rsidRDefault="00C8519A">
            <w:pPr>
              <w:spacing w:line="360" w:lineRule="auto"/>
              <w:ind w:firstLineChars="200" w:firstLine="420"/>
              <w:textAlignment w:val="center"/>
              <w:rPr>
                <w:color w:val="000000"/>
                <w:szCs w:val="21"/>
              </w:rPr>
            </w:pPr>
            <w:r>
              <w:rPr>
                <w:noProof/>
              </w:rPr>
              <w:lastRenderedPageBreak/>
              <w:drawing>
                <wp:inline distT="0" distB="0" distL="114300" distR="114300" wp14:anchorId="2FB2E360" wp14:editId="7CC9B296">
                  <wp:extent cx="4397375" cy="1569720"/>
                  <wp:effectExtent l="0" t="0" r="3175" b="11430"/>
                  <wp:docPr id="51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648609" name="图片 38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7375" cy="156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color w:val="000000"/>
                <w:szCs w:val="21"/>
              </w:rPr>
              <w:br/>
            </w:r>
          </w:p>
          <w:p w:rsidR="007F7803" w:rsidRDefault="007F7803">
            <w:pPr>
              <w:spacing w:line="360" w:lineRule="auto"/>
              <w:ind w:firstLineChars="200" w:firstLine="420"/>
              <w:textAlignment w:val="center"/>
              <w:rPr>
                <w:color w:val="000000"/>
                <w:szCs w:val="21"/>
              </w:rPr>
            </w:pPr>
          </w:p>
          <w:p w:rsidR="007F7803" w:rsidRDefault="007F7803">
            <w:pPr>
              <w:spacing w:line="360" w:lineRule="auto"/>
              <w:ind w:firstLineChars="200" w:firstLine="420"/>
              <w:textAlignment w:val="center"/>
              <w:rPr>
                <w:color w:val="000000"/>
                <w:szCs w:val="21"/>
              </w:rPr>
            </w:pPr>
          </w:p>
          <w:p w:rsidR="007F7803" w:rsidRDefault="007F7803">
            <w:pPr>
              <w:spacing w:line="360" w:lineRule="auto"/>
              <w:ind w:firstLineChars="200" w:firstLine="420"/>
              <w:textAlignment w:val="center"/>
              <w:rPr>
                <w:color w:val="000000"/>
                <w:szCs w:val="21"/>
              </w:rPr>
            </w:pPr>
          </w:p>
          <w:p w:rsidR="007F7803" w:rsidRDefault="007F7803">
            <w:pPr>
              <w:spacing w:line="360" w:lineRule="auto"/>
              <w:ind w:firstLineChars="200" w:firstLine="420"/>
              <w:textAlignment w:val="center"/>
              <w:rPr>
                <w:color w:val="000000"/>
                <w:szCs w:val="21"/>
              </w:rPr>
            </w:pPr>
          </w:p>
          <w:p w:rsidR="007F7803" w:rsidRDefault="007F7803">
            <w:pPr>
              <w:spacing w:line="360" w:lineRule="auto"/>
              <w:ind w:firstLineChars="200" w:firstLine="420"/>
              <w:textAlignment w:val="center"/>
              <w:rPr>
                <w:color w:val="000000"/>
                <w:szCs w:val="21"/>
              </w:rPr>
            </w:pPr>
          </w:p>
          <w:p w:rsidR="007F7803" w:rsidRDefault="007F7803">
            <w:pPr>
              <w:spacing w:line="360" w:lineRule="auto"/>
              <w:ind w:firstLineChars="200" w:firstLine="420"/>
              <w:textAlignment w:val="center"/>
              <w:rPr>
                <w:color w:val="000000"/>
                <w:szCs w:val="21"/>
              </w:rPr>
            </w:pPr>
          </w:p>
          <w:p w:rsidR="007F7803" w:rsidRDefault="007F7803">
            <w:pPr>
              <w:spacing w:line="360" w:lineRule="auto"/>
              <w:ind w:firstLineChars="200" w:firstLine="420"/>
              <w:textAlignment w:val="center"/>
              <w:rPr>
                <w:color w:val="000000"/>
                <w:szCs w:val="21"/>
              </w:rPr>
            </w:pPr>
          </w:p>
          <w:p w:rsidR="007F7803" w:rsidRDefault="007F7803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7F7803" w:rsidRDefault="007F7803"/>
    <w:p w:rsidR="007F7803" w:rsidRDefault="007F7803"/>
    <w:sectPr w:rsidR="007F7803">
      <w:headerReference w:type="default" r:id="rId36"/>
      <w:footerReference w:type="default" r:id="rId37"/>
      <w:headerReference w:type="first" r:id="rId38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19A" w:rsidRDefault="00C8519A">
      <w:r>
        <w:separator/>
      </w:r>
    </w:p>
  </w:endnote>
  <w:endnote w:type="continuationSeparator" w:id="0">
    <w:p w:rsidR="00C8519A" w:rsidRDefault="00C85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803" w:rsidRDefault="007F7803">
    <w:pPr>
      <w:ind w:firstLineChars="1150" w:firstLine="2415"/>
      <w:textAlignment w:val="center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19A" w:rsidRDefault="00C8519A">
      <w:r>
        <w:separator/>
      </w:r>
    </w:p>
  </w:footnote>
  <w:footnote w:type="continuationSeparator" w:id="0">
    <w:p w:rsidR="00C8519A" w:rsidRDefault="00C851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803" w:rsidRPr="00544342" w:rsidRDefault="00544342">
    <w:pPr>
      <w:pStyle w:val="a6"/>
      <w:rPr>
        <w:sz w:val="16"/>
      </w:rPr>
    </w:pPr>
    <w:r w:rsidRPr="00544342">
      <w:rPr>
        <w:rFonts w:ascii="宋体" w:eastAsia="宋体" w:hAnsi="宋体" w:cs="宋体" w:hint="eastAsia"/>
        <w:noProof/>
        <w:kern w:val="0"/>
        <w:sz w:val="22"/>
        <w:szCs w:val="24"/>
      </w:rPr>
      <w:t>2021-2022学年人教版九年级物理教学案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803" w:rsidRDefault="00C8519A"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27" name="图片 100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0734219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227"/>
    <w:rsid w:val="0001360E"/>
    <w:rsid w:val="00041561"/>
    <w:rsid w:val="00051F46"/>
    <w:rsid w:val="000D38AA"/>
    <w:rsid w:val="000D7007"/>
    <w:rsid w:val="000E4A0D"/>
    <w:rsid w:val="00146953"/>
    <w:rsid w:val="0027067E"/>
    <w:rsid w:val="002771D2"/>
    <w:rsid w:val="002E56FE"/>
    <w:rsid w:val="00363227"/>
    <w:rsid w:val="0040402F"/>
    <w:rsid w:val="0047331D"/>
    <w:rsid w:val="00486104"/>
    <w:rsid w:val="00544342"/>
    <w:rsid w:val="0056487D"/>
    <w:rsid w:val="006E406D"/>
    <w:rsid w:val="007F7803"/>
    <w:rsid w:val="0085328A"/>
    <w:rsid w:val="009035F2"/>
    <w:rsid w:val="00913910"/>
    <w:rsid w:val="00B205AE"/>
    <w:rsid w:val="00BF2518"/>
    <w:rsid w:val="00BF4AD7"/>
    <w:rsid w:val="00C2613D"/>
    <w:rsid w:val="00C8519A"/>
    <w:rsid w:val="00DD0D58"/>
    <w:rsid w:val="047955C5"/>
    <w:rsid w:val="15C555F1"/>
    <w:rsid w:val="391842BF"/>
    <w:rsid w:val="41B21230"/>
    <w:rsid w:val="689A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uiPriority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eastAsia="宋体" w:hAnsi="Courier New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page number"/>
    <w:basedOn w:val="a0"/>
    <w:qFormat/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biaoti031">
    <w:name w:val="biaoti031"/>
    <w:basedOn w:val="a0"/>
    <w:qFormat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</w:style>
  <w:style w:type="character" w:customStyle="1" w:styleId="biaoti051">
    <w:name w:val="biaoti051"/>
    <w:basedOn w:val="a0"/>
    <w:qFormat/>
    <w:rPr>
      <w:b/>
      <w:bCs/>
      <w:color w:val="FF00FF"/>
    </w:rPr>
  </w:style>
  <w:style w:type="character" w:customStyle="1" w:styleId="biaoti021">
    <w:name w:val="biaoti021"/>
    <w:basedOn w:val="a0"/>
    <w:qFormat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DefaultParagraph">
    <w:name w:val="DefaultParagraph"/>
    <w:qFormat/>
    <w:rPr>
      <w:rFonts w:ascii="Times New Roman" w:eastAsia="宋体" w:hAnsi="Times New Roman" w:cs="Times New Roman"/>
      <w:kern w:val="2"/>
      <w:sz w:val="21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uiPriority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eastAsia="宋体" w:hAnsi="Courier New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page number"/>
    <w:basedOn w:val="a0"/>
    <w:qFormat/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biaoti031">
    <w:name w:val="biaoti031"/>
    <w:basedOn w:val="a0"/>
    <w:qFormat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</w:style>
  <w:style w:type="character" w:customStyle="1" w:styleId="biaoti051">
    <w:name w:val="biaoti051"/>
    <w:basedOn w:val="a0"/>
    <w:qFormat/>
    <w:rPr>
      <w:b/>
      <w:bCs/>
      <w:color w:val="FF00FF"/>
    </w:rPr>
  </w:style>
  <w:style w:type="character" w:customStyle="1" w:styleId="biaoti021">
    <w:name w:val="biaoti021"/>
    <w:basedOn w:val="a0"/>
    <w:qFormat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DefaultParagraph">
    <w:name w:val="DefaultParagraph"/>
    <w:qFormat/>
    <w:rPr>
      <w:rFonts w:ascii="Times New Roman" w:eastAsia="宋体" w:hAnsi="Times New Roman" w:cs="Times New Roman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file:///C:\Documents%20and%20Settings\xiaofutang\Local%20Settings\Temp\Rar$EX00.047\tbjx.files\image002.gif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file:///C:\Documents%20and%20Settings\xiaofutang\Local%20Settings\Temp\Rar$EX00.047\tbjx.files\image006.gif" TargetMode="External"/><Relationship Id="rId34" Type="http://schemas.openxmlformats.org/officeDocument/2006/relationships/image" Target="file:///C:\Documents%20and%20Settings\xiaofutang\Local%20Settings\Temp\Rar$EX00.047\cgcp.files\image014.jp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file:///C:\Documents%20and%20Settings\xiaofutang\Local%20Settings\Temp\Rar$EX00.047\tbjx.files\image004.gif" TargetMode="External"/><Relationship Id="rId25" Type="http://schemas.openxmlformats.org/officeDocument/2006/relationships/image" Target="https://resource.etiantian.com/ett20/resource/e7f05944c5307adcab66e2bbaac1052c/images/mb04_080317.gif" TargetMode="External"/><Relationship Id="rId33" Type="http://schemas.openxmlformats.org/officeDocument/2006/relationships/image" Target="media/image16.jpeg"/><Relationship Id="rId38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file:///C:\Documents%20and%20Settings\xiaofutang\Local%20Settings\Temp\Rar$EX00.047\tbjx.files\image001.gif" TargetMode="External"/><Relationship Id="rId24" Type="http://schemas.openxmlformats.org/officeDocument/2006/relationships/image" Target="media/image10.gif"/><Relationship Id="rId32" Type="http://schemas.openxmlformats.org/officeDocument/2006/relationships/image" Target="file:///C:\Documents%20and%20Settings\xiaofutang\Local%20Settings\Temp\Rar$EX00.047\cgcp.files\image013.gif" TargetMode="External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file:///C:\Documents%20and%20Settings\xiaofutang\Local%20Settings\Temp\Rar$EX00.047\tbjx.files\image003.gif" TargetMode="External"/><Relationship Id="rId23" Type="http://schemas.openxmlformats.org/officeDocument/2006/relationships/image" Target="file:///C:\Documents%20and%20Settings\xiaofutang\Local%20Settings\Temp\Rar$EX00.047\tbjx.files\image007.gif" TargetMode="External"/><Relationship Id="rId28" Type="http://schemas.openxmlformats.org/officeDocument/2006/relationships/image" Target="media/image12.png"/><Relationship Id="rId36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file:///C:\Documents%20and%20Settings\xiaofutang\Local%20Settings\Temp\Rar$EX00.047\tbjx.files\image005.gif" TargetMode="External"/><Relationship Id="rId31" Type="http://schemas.openxmlformats.org/officeDocument/2006/relationships/image" Target="media/image15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image" Target="http://img.jyeoo.net/quiz/images/201306/65/8eb8cb99.png" TargetMode="External"/><Relationship Id="rId30" Type="http://schemas.openxmlformats.org/officeDocument/2006/relationships/image" Target="media/image14.png"/><Relationship Id="rId35" Type="http://schemas.openxmlformats.org/officeDocument/2006/relationships/image" Target="media/image1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786</Words>
  <Characters>4484</Characters>
  <Application>Microsoft Office Word</Application>
  <DocSecurity>0</DocSecurity>
  <Lines>37</Lines>
  <Paragraphs>10</Paragraphs>
  <ScaleCrop>false</ScaleCrop>
  <Company>China</Company>
  <LinksUpToDate>false</LinksUpToDate>
  <CharactersWithSpaces>5260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高三015</dc:creator>
  <cp:lastModifiedBy>User</cp:lastModifiedBy>
  <cp:revision>2</cp:revision>
  <dcterms:created xsi:type="dcterms:W3CDTF">2021-08-15T23:56:00Z</dcterms:created>
  <dcterms:modified xsi:type="dcterms:W3CDTF">2021-08-15T23:56:00Z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